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98" w:rsidRPr="00FC0298" w:rsidRDefault="00FC0298" w:rsidP="00FC0298">
      <w:pPr>
        <w:pStyle w:val="a7"/>
        <w:tabs>
          <w:tab w:val="left" w:pos="1275"/>
          <w:tab w:val="center" w:pos="4949"/>
        </w:tabs>
        <w:spacing w:before="240" w:after="60"/>
        <w:jc w:val="center"/>
        <w:rPr>
          <w:sz w:val="28"/>
          <w:szCs w:val="28"/>
        </w:rPr>
      </w:pPr>
      <w:r w:rsidRPr="00FC0298">
        <w:rPr>
          <w:sz w:val="28"/>
          <w:szCs w:val="28"/>
        </w:rPr>
        <w:t>Министерство образования и науки Российской Федерации</w:t>
      </w:r>
    </w:p>
    <w:p w:rsidR="00FC0298" w:rsidRPr="00FC0298" w:rsidRDefault="00FC0298" w:rsidP="00FC0298">
      <w:pPr>
        <w:pStyle w:val="a7"/>
        <w:spacing w:after="60"/>
        <w:jc w:val="center"/>
        <w:rPr>
          <w:sz w:val="28"/>
          <w:szCs w:val="28"/>
        </w:rPr>
      </w:pPr>
      <w:r w:rsidRPr="00FC0298">
        <w:rPr>
          <w:sz w:val="28"/>
          <w:szCs w:val="28"/>
        </w:rPr>
        <w:t>Федеральное агентство по образованию</w:t>
      </w:r>
    </w:p>
    <w:p w:rsidR="00FC0298" w:rsidRPr="00FC0298" w:rsidRDefault="00FC0298" w:rsidP="00FC0298">
      <w:pPr>
        <w:pStyle w:val="a7"/>
        <w:spacing w:after="60"/>
        <w:jc w:val="center"/>
        <w:rPr>
          <w:sz w:val="28"/>
          <w:szCs w:val="28"/>
        </w:rPr>
      </w:pPr>
      <w:r w:rsidRPr="00FC0298">
        <w:rPr>
          <w:sz w:val="28"/>
          <w:szCs w:val="28"/>
        </w:rPr>
        <w:t>Южно-Уральский государственный университет</w:t>
      </w:r>
    </w:p>
    <w:p w:rsidR="00FC0298" w:rsidRPr="00FC0298" w:rsidRDefault="00FC0298" w:rsidP="00FC0298">
      <w:pPr>
        <w:pStyle w:val="a7"/>
        <w:spacing w:after="60"/>
        <w:jc w:val="center"/>
        <w:rPr>
          <w:sz w:val="28"/>
          <w:szCs w:val="28"/>
        </w:rPr>
      </w:pPr>
      <w:r w:rsidRPr="00FC0298">
        <w:rPr>
          <w:sz w:val="28"/>
          <w:szCs w:val="28"/>
        </w:rPr>
        <w:t>Кафедра социологии и политологии</w:t>
      </w:r>
    </w:p>
    <w:p w:rsidR="00726B02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726B02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726B02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726B02" w:rsidRPr="00485FCA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726B02" w:rsidRPr="00485FCA" w:rsidRDefault="00726B02" w:rsidP="00726B02">
      <w:pPr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>С5.я7</w:t>
      </w:r>
    </w:p>
    <w:p w:rsidR="00726B02" w:rsidRPr="00485FCA" w:rsidRDefault="00726B02" w:rsidP="00726B02">
      <w:pPr>
        <w:autoSpaceDE w:val="0"/>
        <w:autoSpaceDN w:val="0"/>
        <w:adjustRightInd w:val="0"/>
        <w:ind w:left="142"/>
        <w:rPr>
          <w:sz w:val="26"/>
          <w:szCs w:val="26"/>
        </w:rPr>
      </w:pPr>
      <w:r>
        <w:rPr>
          <w:sz w:val="26"/>
          <w:szCs w:val="26"/>
        </w:rPr>
        <w:t>К619</w:t>
      </w:r>
    </w:p>
    <w:p w:rsidR="00726B02" w:rsidRPr="00485FCA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726B02" w:rsidRPr="00485FCA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726B02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726B02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726B02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726B02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726B02" w:rsidRPr="00485FCA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726B02" w:rsidRPr="00485FCA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726B02" w:rsidRPr="00485FCA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726B02" w:rsidRPr="00485FCA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726B02" w:rsidRPr="00E03EA5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b/>
          <w:sz w:val="40"/>
          <w:szCs w:val="40"/>
        </w:rPr>
      </w:pPr>
      <w:r w:rsidRPr="00E03EA5">
        <w:rPr>
          <w:b/>
          <w:sz w:val="40"/>
          <w:szCs w:val="40"/>
        </w:rPr>
        <w:t>СОЦИОЛОГИЯ</w:t>
      </w:r>
    </w:p>
    <w:p w:rsidR="00726B02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sz w:val="32"/>
          <w:szCs w:val="32"/>
        </w:rPr>
      </w:pPr>
      <w:r w:rsidRPr="0073498B">
        <w:rPr>
          <w:sz w:val="32"/>
          <w:szCs w:val="32"/>
        </w:rPr>
        <w:t xml:space="preserve">Методические указания </w:t>
      </w:r>
    </w:p>
    <w:p w:rsidR="00726B02" w:rsidRPr="0073498B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sz w:val="32"/>
          <w:szCs w:val="32"/>
        </w:rPr>
      </w:pPr>
      <w:r w:rsidRPr="0073498B">
        <w:rPr>
          <w:sz w:val="32"/>
          <w:szCs w:val="32"/>
        </w:rPr>
        <w:t>по подготовке к государственному экзамену</w:t>
      </w:r>
    </w:p>
    <w:p w:rsidR="00726B02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b/>
        </w:rPr>
      </w:pPr>
    </w:p>
    <w:p w:rsidR="00726B02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Pr="00485FCA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Pr="00485FCA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Pr="00485FCA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Pr="00485FCA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Pr="00485FCA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Pr="00485FCA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Default="00726B02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FC0298" w:rsidRPr="00485FCA" w:rsidRDefault="00FC0298" w:rsidP="00726B02">
      <w:pPr>
        <w:widowControl w:val="0"/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726B02" w:rsidRPr="00AC4C40" w:rsidRDefault="00726B02" w:rsidP="00726B02">
      <w:pPr>
        <w:widowControl w:val="0"/>
        <w:autoSpaceDE w:val="0"/>
        <w:autoSpaceDN w:val="0"/>
        <w:adjustRightInd w:val="0"/>
        <w:ind w:left="142"/>
        <w:jc w:val="center"/>
        <w:rPr>
          <w:color w:val="000000"/>
        </w:rPr>
      </w:pPr>
      <w:r w:rsidRPr="00AC4C40">
        <w:rPr>
          <w:color w:val="000000"/>
        </w:rPr>
        <w:t xml:space="preserve">Челябинск </w:t>
      </w:r>
    </w:p>
    <w:p w:rsidR="00726B02" w:rsidRDefault="00726B02" w:rsidP="00726B02">
      <w:pPr>
        <w:autoSpaceDE w:val="0"/>
        <w:autoSpaceDN w:val="0"/>
        <w:adjustRightInd w:val="0"/>
        <w:ind w:left="142"/>
        <w:jc w:val="center"/>
      </w:pPr>
      <w:r w:rsidRPr="00AC4C40">
        <w:rPr>
          <w:color w:val="000000"/>
        </w:rPr>
        <w:t>201</w:t>
      </w:r>
      <w:r w:rsidR="00FC0298">
        <w:rPr>
          <w:color w:val="000000"/>
        </w:rPr>
        <w:t>7</w:t>
      </w:r>
      <w:r w:rsidRPr="00AC4C40">
        <w:br w:type="page"/>
      </w:r>
    </w:p>
    <w:p w:rsidR="00726B02" w:rsidRPr="00485FCA" w:rsidRDefault="00726B02" w:rsidP="00726B02">
      <w:pPr>
        <w:autoSpaceDE w:val="0"/>
        <w:autoSpaceDN w:val="0"/>
        <w:adjustRightInd w:val="0"/>
        <w:ind w:left="142"/>
      </w:pPr>
      <w:r>
        <w:lastRenderedPageBreak/>
        <w:t>ББК</w:t>
      </w:r>
      <w:r>
        <w:tab/>
        <w:t>С5.я7</w:t>
      </w:r>
    </w:p>
    <w:p w:rsidR="00726B02" w:rsidRPr="00485FCA" w:rsidRDefault="00726B02" w:rsidP="00726B02">
      <w:pPr>
        <w:autoSpaceDE w:val="0"/>
        <w:autoSpaceDN w:val="0"/>
        <w:adjustRightInd w:val="0"/>
        <w:ind w:left="142"/>
      </w:pPr>
      <w:r>
        <w:tab/>
      </w:r>
      <w:r w:rsidRPr="00252605">
        <w:t>К619</w:t>
      </w:r>
    </w:p>
    <w:p w:rsidR="00726B02" w:rsidRDefault="00726B02" w:rsidP="00726B02">
      <w:pPr>
        <w:autoSpaceDE w:val="0"/>
        <w:autoSpaceDN w:val="0"/>
        <w:adjustRightInd w:val="0"/>
        <w:ind w:left="142"/>
        <w:jc w:val="center"/>
      </w:pPr>
    </w:p>
    <w:p w:rsidR="00726B02" w:rsidRDefault="00726B02" w:rsidP="00726B02">
      <w:pPr>
        <w:autoSpaceDE w:val="0"/>
        <w:autoSpaceDN w:val="0"/>
        <w:adjustRightInd w:val="0"/>
        <w:ind w:left="142"/>
        <w:jc w:val="center"/>
      </w:pPr>
    </w:p>
    <w:p w:rsidR="00726B02" w:rsidRDefault="00726B02" w:rsidP="00726B02">
      <w:pPr>
        <w:autoSpaceDE w:val="0"/>
        <w:autoSpaceDN w:val="0"/>
        <w:adjustRightInd w:val="0"/>
        <w:ind w:left="142"/>
        <w:jc w:val="center"/>
      </w:pPr>
    </w:p>
    <w:p w:rsidR="00726B02" w:rsidRDefault="00726B02" w:rsidP="00726B02">
      <w:pPr>
        <w:autoSpaceDE w:val="0"/>
        <w:autoSpaceDN w:val="0"/>
        <w:adjustRightInd w:val="0"/>
        <w:ind w:left="142"/>
        <w:jc w:val="center"/>
      </w:pPr>
    </w:p>
    <w:p w:rsidR="00726B02" w:rsidRPr="00485FCA" w:rsidRDefault="00726B02" w:rsidP="00726B02">
      <w:pPr>
        <w:autoSpaceDE w:val="0"/>
        <w:autoSpaceDN w:val="0"/>
        <w:adjustRightInd w:val="0"/>
        <w:ind w:left="142"/>
        <w:jc w:val="center"/>
      </w:pPr>
    </w:p>
    <w:p w:rsidR="00726B02" w:rsidRDefault="00726B02" w:rsidP="00726B02">
      <w:pPr>
        <w:autoSpaceDE w:val="0"/>
        <w:autoSpaceDN w:val="0"/>
        <w:adjustRightInd w:val="0"/>
        <w:ind w:left="142"/>
        <w:jc w:val="center"/>
        <w:rPr>
          <w:i/>
        </w:rPr>
      </w:pPr>
    </w:p>
    <w:p w:rsidR="00995AD5" w:rsidRDefault="00995AD5" w:rsidP="00726B02">
      <w:pPr>
        <w:autoSpaceDE w:val="0"/>
        <w:autoSpaceDN w:val="0"/>
        <w:adjustRightInd w:val="0"/>
        <w:ind w:left="142"/>
        <w:jc w:val="center"/>
        <w:rPr>
          <w:i/>
        </w:rPr>
      </w:pPr>
    </w:p>
    <w:p w:rsidR="00995AD5" w:rsidRDefault="00995AD5" w:rsidP="00726B02">
      <w:pPr>
        <w:autoSpaceDE w:val="0"/>
        <w:autoSpaceDN w:val="0"/>
        <w:adjustRightInd w:val="0"/>
        <w:ind w:left="142"/>
        <w:jc w:val="center"/>
        <w:rPr>
          <w:i/>
        </w:rPr>
      </w:pPr>
    </w:p>
    <w:p w:rsidR="00995AD5" w:rsidRDefault="00995AD5" w:rsidP="00726B02">
      <w:pPr>
        <w:autoSpaceDE w:val="0"/>
        <w:autoSpaceDN w:val="0"/>
        <w:adjustRightInd w:val="0"/>
        <w:ind w:left="142"/>
        <w:jc w:val="center"/>
        <w:rPr>
          <w:i/>
        </w:rPr>
      </w:pPr>
    </w:p>
    <w:p w:rsidR="00995AD5" w:rsidRPr="00485FCA" w:rsidRDefault="00995AD5" w:rsidP="00726B02">
      <w:pPr>
        <w:autoSpaceDE w:val="0"/>
        <w:autoSpaceDN w:val="0"/>
        <w:adjustRightInd w:val="0"/>
        <w:ind w:left="142"/>
        <w:jc w:val="center"/>
      </w:pPr>
    </w:p>
    <w:p w:rsidR="00726B02" w:rsidRPr="00485FCA" w:rsidRDefault="00726B02" w:rsidP="00726B02">
      <w:pPr>
        <w:autoSpaceDE w:val="0"/>
        <w:autoSpaceDN w:val="0"/>
        <w:adjustRightInd w:val="0"/>
        <w:ind w:left="142"/>
        <w:jc w:val="center"/>
      </w:pPr>
    </w:p>
    <w:p w:rsidR="00726B02" w:rsidRDefault="00726B02" w:rsidP="00726B02">
      <w:pPr>
        <w:autoSpaceDE w:val="0"/>
        <w:autoSpaceDN w:val="0"/>
        <w:adjustRightInd w:val="0"/>
        <w:ind w:left="142"/>
        <w:jc w:val="center"/>
      </w:pPr>
    </w:p>
    <w:p w:rsidR="00726B02" w:rsidRDefault="00726B02" w:rsidP="00726B02">
      <w:pPr>
        <w:autoSpaceDE w:val="0"/>
        <w:autoSpaceDN w:val="0"/>
        <w:adjustRightInd w:val="0"/>
        <w:ind w:left="142"/>
        <w:jc w:val="center"/>
      </w:pPr>
    </w:p>
    <w:p w:rsidR="00726B02" w:rsidRDefault="00726B02" w:rsidP="00726B02">
      <w:pPr>
        <w:autoSpaceDE w:val="0"/>
        <w:autoSpaceDN w:val="0"/>
        <w:adjustRightInd w:val="0"/>
        <w:ind w:left="142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"/>
        <w:gridCol w:w="8606"/>
      </w:tblGrid>
      <w:tr w:rsidR="00726B02" w:rsidRPr="00252605" w:rsidTr="00F66D1C">
        <w:tc>
          <w:tcPr>
            <w:tcW w:w="823" w:type="dxa"/>
            <w:vAlign w:val="center"/>
          </w:tcPr>
          <w:p w:rsidR="00726B02" w:rsidRPr="00252605" w:rsidRDefault="00726B02" w:rsidP="00F66D1C">
            <w:pPr>
              <w:autoSpaceDE w:val="0"/>
              <w:autoSpaceDN w:val="0"/>
              <w:adjustRightInd w:val="0"/>
              <w:ind w:left="142"/>
            </w:pPr>
            <w:r w:rsidRPr="00252605">
              <w:t>К619</w:t>
            </w:r>
          </w:p>
        </w:tc>
        <w:tc>
          <w:tcPr>
            <w:tcW w:w="8748" w:type="dxa"/>
          </w:tcPr>
          <w:p w:rsidR="00726B02" w:rsidRPr="00252605" w:rsidRDefault="00726B02" w:rsidP="00A90A9E">
            <w:pPr>
              <w:autoSpaceDE w:val="0"/>
              <w:autoSpaceDN w:val="0"/>
              <w:adjustRightInd w:val="0"/>
              <w:ind w:left="397"/>
              <w:jc w:val="both"/>
            </w:pPr>
            <w:r>
              <w:t xml:space="preserve">Социология: </w:t>
            </w:r>
            <w:r w:rsidRPr="00485FCA">
              <w:t xml:space="preserve">Методические указания </w:t>
            </w:r>
            <w:r w:rsidRPr="00E03EA5">
              <w:t>по подготовке к государственному экзамену</w:t>
            </w:r>
            <w:r>
              <w:t xml:space="preserve"> / составители: В.Ю. Колчинская, Л.</w:t>
            </w:r>
            <w:r w:rsidRPr="00252605">
              <w:t>В. Рус</w:t>
            </w:r>
            <w:r>
              <w:t>с</w:t>
            </w:r>
            <w:r w:rsidRPr="00252605">
              <w:t>ких. – Челябинск, 201</w:t>
            </w:r>
            <w:r w:rsidR="00995AD5">
              <w:t>7</w:t>
            </w:r>
            <w:r w:rsidRPr="00252605">
              <w:t xml:space="preserve">. – </w:t>
            </w:r>
            <w:r w:rsidR="00A90A9E">
              <w:t>22</w:t>
            </w:r>
            <w:r>
              <w:t> </w:t>
            </w:r>
            <w:r w:rsidRPr="00252605">
              <w:t>с.</w:t>
            </w:r>
          </w:p>
        </w:tc>
      </w:tr>
    </w:tbl>
    <w:p w:rsidR="00726B02" w:rsidRDefault="00726B02" w:rsidP="00726B02">
      <w:pPr>
        <w:ind w:left="142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"/>
        <w:gridCol w:w="8748"/>
      </w:tblGrid>
      <w:tr w:rsidR="00726B02" w:rsidRPr="00252605" w:rsidTr="00F66D1C">
        <w:tc>
          <w:tcPr>
            <w:tcW w:w="823" w:type="dxa"/>
            <w:vAlign w:val="center"/>
          </w:tcPr>
          <w:p w:rsidR="00726B02" w:rsidRPr="00252605" w:rsidRDefault="00726B02" w:rsidP="00F66D1C">
            <w:pPr>
              <w:autoSpaceDE w:val="0"/>
              <w:autoSpaceDN w:val="0"/>
              <w:adjustRightInd w:val="0"/>
              <w:ind w:left="142"/>
            </w:pPr>
          </w:p>
        </w:tc>
        <w:tc>
          <w:tcPr>
            <w:tcW w:w="8748" w:type="dxa"/>
          </w:tcPr>
          <w:p w:rsidR="00726B02" w:rsidRPr="00485FCA" w:rsidRDefault="00726B02" w:rsidP="00995AD5">
            <w:pPr>
              <w:autoSpaceDE w:val="0"/>
              <w:autoSpaceDN w:val="0"/>
              <w:adjustRightInd w:val="0"/>
              <w:ind w:left="397"/>
              <w:jc w:val="both"/>
            </w:pPr>
            <w:r w:rsidRPr="00485FCA">
              <w:t xml:space="preserve">Методические указания </w:t>
            </w:r>
            <w:r>
              <w:rPr>
                <w:szCs w:val="24"/>
              </w:rPr>
              <w:t xml:space="preserve">предназначены для студентов, обучающихся </w:t>
            </w:r>
            <w:r w:rsidRPr="00485FCA">
              <w:rPr>
                <w:szCs w:val="24"/>
              </w:rPr>
              <w:t xml:space="preserve">по </w:t>
            </w:r>
            <w:r w:rsidRPr="00252605">
              <w:t>направлени</w:t>
            </w:r>
            <w:r>
              <w:t>ю</w:t>
            </w:r>
            <w:r w:rsidRPr="00252605">
              <w:t xml:space="preserve"> подготовки </w:t>
            </w:r>
            <w:r w:rsidR="00681D52">
              <w:t>39.04</w:t>
            </w:r>
            <w:r>
              <w:t>.01</w:t>
            </w:r>
            <w:r w:rsidRPr="00252605">
              <w:t xml:space="preserve"> «Социология</w:t>
            </w:r>
            <w:r w:rsidRPr="000F629D">
              <w:t>»</w:t>
            </w:r>
            <w:r>
              <w:t xml:space="preserve">. Методические указания </w:t>
            </w:r>
            <w:r w:rsidRPr="00485FCA">
              <w:rPr>
                <w:szCs w:val="24"/>
              </w:rPr>
              <w:t xml:space="preserve">составлены в соответствии с </w:t>
            </w:r>
            <w:r>
              <w:rPr>
                <w:szCs w:val="24"/>
              </w:rPr>
              <w:t xml:space="preserve">федеральным </w:t>
            </w:r>
            <w:r w:rsidRPr="00485FCA">
              <w:rPr>
                <w:szCs w:val="24"/>
              </w:rPr>
              <w:t>государственным образовательным стандартом высшего образования</w:t>
            </w:r>
            <w:r w:rsidRPr="00485FCA">
              <w:t>.</w:t>
            </w:r>
          </w:p>
        </w:tc>
      </w:tr>
    </w:tbl>
    <w:p w:rsidR="00726B02" w:rsidRPr="00485FCA" w:rsidRDefault="00726B02" w:rsidP="00726B02">
      <w:pPr>
        <w:autoSpaceDE w:val="0"/>
        <w:autoSpaceDN w:val="0"/>
        <w:adjustRightInd w:val="0"/>
        <w:ind w:left="142"/>
        <w:jc w:val="center"/>
      </w:pPr>
    </w:p>
    <w:p w:rsidR="00726B02" w:rsidRDefault="00726B02" w:rsidP="00726B02">
      <w:pPr>
        <w:autoSpaceDE w:val="0"/>
        <w:autoSpaceDN w:val="0"/>
        <w:adjustRightInd w:val="0"/>
        <w:ind w:left="142"/>
        <w:jc w:val="right"/>
      </w:pPr>
      <w:r>
        <w:t>ББК С5.я7</w:t>
      </w:r>
    </w:p>
    <w:p w:rsidR="00726B02" w:rsidRPr="00252605" w:rsidRDefault="00726B02" w:rsidP="00726B02">
      <w:pPr>
        <w:autoSpaceDE w:val="0"/>
        <w:autoSpaceDN w:val="0"/>
        <w:adjustRightInd w:val="0"/>
        <w:ind w:left="142"/>
      </w:pPr>
    </w:p>
    <w:p w:rsidR="00726B02" w:rsidRPr="00252605" w:rsidRDefault="00726B02" w:rsidP="00726B02">
      <w:pPr>
        <w:widowControl w:val="0"/>
        <w:autoSpaceDE w:val="0"/>
        <w:autoSpaceDN w:val="0"/>
        <w:adjustRightInd w:val="0"/>
        <w:ind w:left="142"/>
        <w:rPr>
          <w:szCs w:val="26"/>
        </w:rPr>
      </w:pPr>
    </w:p>
    <w:p w:rsidR="00726B02" w:rsidRPr="000F629D" w:rsidRDefault="00726B02" w:rsidP="00726B02">
      <w:pPr>
        <w:widowControl w:val="0"/>
        <w:autoSpaceDE w:val="0"/>
        <w:autoSpaceDN w:val="0"/>
        <w:adjustRightInd w:val="0"/>
        <w:ind w:left="567"/>
        <w:rPr>
          <w:szCs w:val="24"/>
        </w:rPr>
      </w:pPr>
    </w:p>
    <w:p w:rsidR="00726B02" w:rsidRPr="00485FCA" w:rsidRDefault="00726B02" w:rsidP="00726B02">
      <w:pPr>
        <w:autoSpaceDE w:val="0"/>
        <w:autoSpaceDN w:val="0"/>
        <w:adjustRightInd w:val="0"/>
        <w:ind w:left="142"/>
        <w:jc w:val="center"/>
      </w:pPr>
    </w:p>
    <w:p w:rsidR="00726B02" w:rsidRPr="00485FCA" w:rsidRDefault="00726B02" w:rsidP="00726B02">
      <w:pPr>
        <w:autoSpaceDE w:val="0"/>
        <w:autoSpaceDN w:val="0"/>
        <w:adjustRightInd w:val="0"/>
        <w:ind w:left="142"/>
      </w:pPr>
    </w:p>
    <w:p w:rsidR="00726B02" w:rsidRPr="00485FCA" w:rsidRDefault="00726B02" w:rsidP="00726B02">
      <w:pPr>
        <w:autoSpaceDE w:val="0"/>
        <w:autoSpaceDN w:val="0"/>
        <w:adjustRightInd w:val="0"/>
        <w:ind w:left="142"/>
      </w:pPr>
    </w:p>
    <w:p w:rsidR="00726B02" w:rsidRPr="00485FCA" w:rsidRDefault="00726B02" w:rsidP="00726B02">
      <w:pPr>
        <w:autoSpaceDE w:val="0"/>
        <w:autoSpaceDN w:val="0"/>
        <w:adjustRightInd w:val="0"/>
        <w:ind w:left="142"/>
      </w:pPr>
    </w:p>
    <w:p w:rsidR="00726B02" w:rsidRPr="00485FCA" w:rsidRDefault="00726B02" w:rsidP="00726B02">
      <w:pPr>
        <w:autoSpaceDE w:val="0"/>
        <w:autoSpaceDN w:val="0"/>
        <w:adjustRightInd w:val="0"/>
        <w:ind w:left="142"/>
      </w:pPr>
    </w:p>
    <w:p w:rsidR="00726B02" w:rsidRPr="00485FCA" w:rsidRDefault="00726B02" w:rsidP="00726B02">
      <w:pPr>
        <w:autoSpaceDE w:val="0"/>
        <w:autoSpaceDN w:val="0"/>
        <w:adjustRightInd w:val="0"/>
        <w:ind w:left="142"/>
      </w:pPr>
    </w:p>
    <w:p w:rsidR="00726B02" w:rsidRPr="00252605" w:rsidRDefault="00726B02" w:rsidP="00726B02">
      <w:pPr>
        <w:autoSpaceDE w:val="0"/>
        <w:autoSpaceDN w:val="0"/>
        <w:adjustRightInd w:val="0"/>
        <w:ind w:left="142"/>
      </w:pPr>
    </w:p>
    <w:p w:rsidR="00726B02" w:rsidRPr="00252605" w:rsidRDefault="00726B02" w:rsidP="00726B02">
      <w:pPr>
        <w:autoSpaceDE w:val="0"/>
        <w:autoSpaceDN w:val="0"/>
        <w:adjustRightInd w:val="0"/>
        <w:ind w:left="142"/>
        <w:jc w:val="right"/>
      </w:pPr>
    </w:p>
    <w:p w:rsidR="00726B02" w:rsidRDefault="00726B02" w:rsidP="00726B02">
      <w:pPr>
        <w:autoSpaceDE w:val="0"/>
        <w:autoSpaceDN w:val="0"/>
        <w:adjustRightInd w:val="0"/>
        <w:ind w:left="142"/>
        <w:jc w:val="right"/>
      </w:pPr>
    </w:p>
    <w:p w:rsidR="00726B02" w:rsidRDefault="00726B02" w:rsidP="00726B02">
      <w:pPr>
        <w:autoSpaceDE w:val="0"/>
        <w:autoSpaceDN w:val="0"/>
        <w:adjustRightInd w:val="0"/>
        <w:ind w:left="142"/>
        <w:jc w:val="right"/>
      </w:pPr>
    </w:p>
    <w:p w:rsidR="00726B02" w:rsidRDefault="00726B02" w:rsidP="00726B02">
      <w:pPr>
        <w:autoSpaceDE w:val="0"/>
        <w:autoSpaceDN w:val="0"/>
        <w:adjustRightInd w:val="0"/>
        <w:ind w:left="142"/>
        <w:jc w:val="right"/>
      </w:pPr>
    </w:p>
    <w:p w:rsidR="00A46296" w:rsidRPr="003B38F3" w:rsidRDefault="00A46296" w:rsidP="00726B02">
      <w:pPr>
        <w:autoSpaceDE w:val="0"/>
        <w:autoSpaceDN w:val="0"/>
        <w:adjustRightInd w:val="0"/>
        <w:ind w:left="142"/>
        <w:jc w:val="right"/>
      </w:pPr>
    </w:p>
    <w:p w:rsidR="00726B02" w:rsidRDefault="00726B02">
      <w:pPr>
        <w:rPr>
          <w:b/>
        </w:rPr>
      </w:pPr>
      <w:r>
        <w:rPr>
          <w:b/>
        </w:rPr>
        <w:br w:type="page"/>
      </w:r>
    </w:p>
    <w:p w:rsidR="00726B02" w:rsidRDefault="00726B02" w:rsidP="00A43354">
      <w:pPr>
        <w:pStyle w:val="1"/>
      </w:pPr>
      <w:bookmarkStart w:id="0" w:name="_Toc498329305"/>
      <w:bookmarkStart w:id="1" w:name="_Toc498590950"/>
      <w:r>
        <w:lastRenderedPageBreak/>
        <w:t>Введение</w:t>
      </w:r>
      <w:bookmarkEnd w:id="0"/>
      <w:bookmarkEnd w:id="1"/>
    </w:p>
    <w:p w:rsidR="00F81812" w:rsidRDefault="00F81812" w:rsidP="00F8181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037C0">
        <w:rPr>
          <w:b/>
          <w:sz w:val="28"/>
          <w:szCs w:val="28"/>
        </w:rPr>
        <w:t>Целью</w:t>
      </w:r>
      <w:r w:rsidRPr="00971BC6">
        <w:rPr>
          <w:sz w:val="28"/>
          <w:szCs w:val="28"/>
        </w:rPr>
        <w:t xml:space="preserve"> итогового государственного экзамена является выявление степени профессиональной готовности выпускника к использованию теоретических знаний, практических навыков и умений для решения профессиональных задач на требуемом </w:t>
      </w:r>
      <w:r w:rsidR="0073188F">
        <w:rPr>
          <w:sz w:val="28"/>
          <w:szCs w:val="28"/>
        </w:rPr>
        <w:t>федеральным г</w:t>
      </w:r>
      <w:r w:rsidRPr="00971BC6">
        <w:rPr>
          <w:sz w:val="28"/>
          <w:szCs w:val="28"/>
        </w:rPr>
        <w:t xml:space="preserve">осударственным образовательным стандартом высшего образования уровне. </w:t>
      </w:r>
    </w:p>
    <w:p w:rsidR="00F81812" w:rsidRDefault="00F81812" w:rsidP="00F8181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 xml:space="preserve">Настоящая программа составлена на базе программ дисциплин, позволяющих сформировать профессиональный облик выпускника в соответствии с квалификационной характеристикой. </w:t>
      </w:r>
    </w:p>
    <w:p w:rsidR="00F81812" w:rsidRDefault="00F81812" w:rsidP="00F8181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Междисциплинарный характер заключается в конструировании ответа студента. Сочетание, интеграция основных понятий, теорий, методик изучения и преподавания в ответе на конкретный вопрос свидетельствует о высоком уровне профессиональных знаний, умений и навыков выпускника, компетентности будущего специалиста.</w:t>
      </w:r>
    </w:p>
    <w:p w:rsidR="00F81812" w:rsidRPr="003D1FFF" w:rsidRDefault="00F81812" w:rsidP="00F81812">
      <w:pPr>
        <w:jc w:val="both"/>
        <w:rPr>
          <w:b/>
          <w:bCs/>
          <w:i/>
          <w:caps/>
          <w:shadow/>
        </w:rPr>
      </w:pPr>
      <w:bookmarkStart w:id="2" w:name="_Toc252452347"/>
      <w:r w:rsidRPr="003D1FFF">
        <w:rPr>
          <w:b/>
          <w:bCs/>
          <w:i/>
          <w:shadow/>
        </w:rPr>
        <w:t>Рекомендации по самостоятельной подготовке к итоговому государственному экзамену</w:t>
      </w:r>
      <w:bookmarkEnd w:id="2"/>
    </w:p>
    <w:p w:rsidR="00F81812" w:rsidRPr="00971BC6" w:rsidRDefault="00F81812" w:rsidP="00F81812">
      <w:pPr>
        <w:ind w:firstLine="709"/>
        <w:jc w:val="both"/>
      </w:pPr>
      <w:r w:rsidRPr="00971BC6">
        <w:t xml:space="preserve">Самостоятельная подготовка к государственному </w:t>
      </w:r>
      <w:r w:rsidR="000C2159">
        <w:t xml:space="preserve">экзамену </w:t>
      </w:r>
      <w:r w:rsidRPr="00971BC6">
        <w:t>включает в себя как повторение на более высоком уровне полученных в процессе профессиональной подготовки блоков и разделов государственной образовательной программы, вынесенных на экзамен, так и углубление, закрепление и самопроверку приобретенных и имеющихся знаний.</w:t>
      </w:r>
    </w:p>
    <w:p w:rsidR="00F81812" w:rsidRPr="00971BC6" w:rsidRDefault="00F81812" w:rsidP="00F81812">
      <w:pPr>
        <w:ind w:firstLine="709"/>
        <w:jc w:val="both"/>
      </w:pPr>
      <w:r w:rsidRPr="00971BC6">
        <w:t xml:space="preserve">Особое внимание следует уделять интеграции знаний из разных дисциплин. На уровне требований на это указывает тезаурус к определенной теме. Например: описывая социальную девиацию, обязательно указать в ответе на место и роль средней общеобразовательной школы в регулировании девиантного поведения; характеризуя социологию культуры, описать социологические методы изучения последней и т.д. Приветствуется самостоятельное включение материала из другой дисциплины в ответе на конкретный вопрос на госэкзамене. </w:t>
      </w:r>
    </w:p>
    <w:p w:rsidR="00F81812" w:rsidRPr="00971BC6" w:rsidRDefault="000C2159" w:rsidP="00F81812">
      <w:pPr>
        <w:ind w:firstLine="709"/>
        <w:jc w:val="both"/>
      </w:pPr>
      <w:r>
        <w:t>П</w:t>
      </w:r>
      <w:r w:rsidR="00F81812" w:rsidRPr="00971BC6">
        <w:t>ри ответе на вопрос, поставленный в экзаменационном билете, выпускник должен продемонстрировать свои знания в совокупности учебных дисциплин, что позволит вынести заключение об уровне его подготовленности к самостоятельной практической деятельности.</w:t>
      </w:r>
    </w:p>
    <w:p w:rsidR="00F81812" w:rsidRPr="00971BC6" w:rsidRDefault="00F81812" w:rsidP="00F81812">
      <w:pPr>
        <w:ind w:firstLine="709"/>
        <w:jc w:val="both"/>
      </w:pPr>
      <w:r w:rsidRPr="00971BC6">
        <w:t xml:space="preserve">Целесообразно начать подготовку со структурирования каждой из проблем, что впоследствии станет основой ответа на поставленный в экзаменационном билете вопрос. </w:t>
      </w:r>
    </w:p>
    <w:p w:rsidR="00F81812" w:rsidRPr="00971BC6" w:rsidRDefault="00F81812" w:rsidP="00F81812">
      <w:pPr>
        <w:ind w:firstLine="709"/>
        <w:jc w:val="both"/>
      </w:pPr>
      <w:r w:rsidRPr="00971BC6">
        <w:t>В структуре проблемы необходимо выделить и уяснить:</w:t>
      </w:r>
    </w:p>
    <w:p w:rsidR="00F81812" w:rsidRPr="00971BC6" w:rsidRDefault="00F81812" w:rsidP="00F81812">
      <w:pPr>
        <w:tabs>
          <w:tab w:val="left" w:pos="360"/>
          <w:tab w:val="left" w:pos="993"/>
        </w:tabs>
        <w:jc w:val="both"/>
      </w:pPr>
      <w:r w:rsidRPr="00971BC6">
        <w:t>сущность феномена, лежащего в основе проблем;</w:t>
      </w:r>
    </w:p>
    <w:p w:rsidR="00F81812" w:rsidRPr="00971BC6" w:rsidRDefault="00F81812" w:rsidP="00F81812">
      <w:pPr>
        <w:tabs>
          <w:tab w:val="left" w:pos="360"/>
          <w:tab w:val="left" w:pos="993"/>
        </w:tabs>
        <w:jc w:val="both"/>
      </w:pPr>
      <w:r w:rsidRPr="00971BC6">
        <w:t>место и роль феномена в жизнедеятельности общества, его взаимосвязь и взаимозависимость с другими феноменами;</w:t>
      </w:r>
    </w:p>
    <w:p w:rsidR="00F81812" w:rsidRPr="00971BC6" w:rsidRDefault="00F81812" w:rsidP="00F81812">
      <w:pPr>
        <w:tabs>
          <w:tab w:val="left" w:pos="360"/>
          <w:tab w:val="left" w:pos="993"/>
        </w:tabs>
        <w:jc w:val="both"/>
      </w:pPr>
      <w:r w:rsidRPr="00971BC6">
        <w:t>место исследований феномена в истории социологии;</w:t>
      </w:r>
    </w:p>
    <w:p w:rsidR="00F81812" w:rsidRPr="00971BC6" w:rsidRDefault="00F81812" w:rsidP="00F81812">
      <w:pPr>
        <w:tabs>
          <w:tab w:val="left" w:pos="360"/>
          <w:tab w:val="left" w:pos="993"/>
        </w:tabs>
        <w:jc w:val="both"/>
      </w:pPr>
      <w:r w:rsidRPr="00971BC6">
        <w:t>основные характеристики феномена (детерминанты, статистические и другие данные), характеризующие его масштабность и значимость;</w:t>
      </w:r>
    </w:p>
    <w:p w:rsidR="00F81812" w:rsidRPr="00971BC6" w:rsidRDefault="00F81812" w:rsidP="00F81812">
      <w:pPr>
        <w:tabs>
          <w:tab w:val="left" w:pos="360"/>
          <w:tab w:val="left" w:pos="993"/>
        </w:tabs>
        <w:jc w:val="both"/>
      </w:pPr>
      <w:r w:rsidRPr="00971BC6">
        <w:lastRenderedPageBreak/>
        <w:t>категориальный аппарат, используемый при изучении феномена;</w:t>
      </w:r>
    </w:p>
    <w:p w:rsidR="00F81812" w:rsidRPr="00971BC6" w:rsidRDefault="00F81812" w:rsidP="00F81812">
      <w:pPr>
        <w:tabs>
          <w:tab w:val="left" w:pos="360"/>
          <w:tab w:val="left" w:pos="993"/>
        </w:tabs>
        <w:jc w:val="both"/>
      </w:pPr>
      <w:r w:rsidRPr="00971BC6">
        <w:t>наиболее значимые подходы к определению и изучению данного феномена, наиболее значительные исследования и достижения в данной области;</w:t>
      </w:r>
    </w:p>
    <w:p w:rsidR="00F81812" w:rsidRPr="00971BC6" w:rsidRDefault="00F81812" w:rsidP="00F81812">
      <w:pPr>
        <w:tabs>
          <w:tab w:val="left" w:pos="360"/>
          <w:tab w:val="left" w:pos="993"/>
        </w:tabs>
        <w:jc w:val="both"/>
      </w:pPr>
      <w:r w:rsidRPr="00971BC6">
        <w:t>теоретические и эмпирические аспекты изучения данного феномена.</w:t>
      </w:r>
    </w:p>
    <w:p w:rsidR="00F81812" w:rsidRPr="00971BC6" w:rsidRDefault="00F81812" w:rsidP="00F81812">
      <w:pPr>
        <w:ind w:firstLine="709"/>
        <w:jc w:val="both"/>
      </w:pPr>
      <w:r w:rsidRPr="00971BC6">
        <w:t xml:space="preserve">Каждый раздел для подготовки к госэкзамену сопровождается указанием на литературу. </w:t>
      </w:r>
    </w:p>
    <w:p w:rsidR="00F81812" w:rsidRPr="00971BC6" w:rsidRDefault="00F81812" w:rsidP="00F81812">
      <w:pPr>
        <w:ind w:firstLine="709"/>
        <w:jc w:val="both"/>
      </w:pPr>
      <w:r w:rsidRPr="00971BC6">
        <w:t>Изучение проблемы целесообразно начать с базовой литературы по учебной дисциплине, к которой отнесена данная проблема. Как правило, базовые учебники (учебные пособия), имеющие гриф Министерства образования и науки РФ или рекомендацию Учебно-методического объединения, могут дать общее представление о проблеме, но этих сведений может оказаться недостаточно для исчерпывающего ответа на экзаменационный вопрос.</w:t>
      </w:r>
    </w:p>
    <w:p w:rsidR="00F81812" w:rsidRPr="00971BC6" w:rsidRDefault="00F81812" w:rsidP="00F81812">
      <w:pPr>
        <w:ind w:firstLine="709"/>
        <w:jc w:val="both"/>
      </w:pPr>
      <w:r w:rsidRPr="00971BC6">
        <w:t>Поэтому следует, не ограничиваясь базовой учебной литературой, изучить специальные издания, которые дадут возможность более подробно рассмотреть некоторые специфические аспекты изучаемого явления, глубже рассмотреть теоретические и эмпирические методы его исследования, проанализировать накопленный в этом отношении отечественный и зарубежный опыт.</w:t>
      </w:r>
    </w:p>
    <w:p w:rsidR="00F81812" w:rsidRPr="00971BC6" w:rsidRDefault="00F81812" w:rsidP="00F81812">
      <w:pPr>
        <w:ind w:firstLine="709"/>
        <w:rPr>
          <w:b/>
        </w:rPr>
      </w:pPr>
    </w:p>
    <w:p w:rsidR="00DA2E6E" w:rsidRPr="003D1FFF" w:rsidRDefault="00DA2E6E" w:rsidP="00A43354">
      <w:pPr>
        <w:pStyle w:val="1"/>
      </w:pPr>
      <w:bookmarkStart w:id="3" w:name="_Toc498590951"/>
      <w:r w:rsidRPr="003D1FFF">
        <w:lastRenderedPageBreak/>
        <w:t>ПРОГРАММА ГОСУДАРСТВЕННОГО ЭКЗАМЕНА</w:t>
      </w:r>
      <w:bookmarkEnd w:id="3"/>
    </w:p>
    <w:p w:rsidR="0093175C" w:rsidRPr="0073188F" w:rsidRDefault="0093175C" w:rsidP="000A55E2">
      <w:pPr>
        <w:pStyle w:val="2"/>
        <w:rPr>
          <w:lang w:val="ru-RU"/>
        </w:rPr>
      </w:pPr>
      <w:bookmarkStart w:id="4" w:name="_Toc498590952"/>
      <w:r w:rsidRPr="0073188F">
        <w:rPr>
          <w:lang w:val="ru-RU"/>
        </w:rPr>
        <w:t>Раздел 1. Современные социологические теории</w:t>
      </w:r>
      <w:bookmarkEnd w:id="4"/>
    </w:p>
    <w:p w:rsidR="0093175C" w:rsidRDefault="0093175C" w:rsidP="0093175C">
      <w:pPr>
        <w:jc w:val="both"/>
        <w:rPr>
          <w:b/>
        </w:rPr>
      </w:pPr>
      <w:r w:rsidRPr="00947B05">
        <w:rPr>
          <w:b/>
        </w:rPr>
        <w:t>Социология конца XX века: общая характеристика интеллектуальной ситуации</w:t>
      </w:r>
    </w:p>
    <w:p w:rsidR="0093175C" w:rsidRPr="0062341E" w:rsidRDefault="0093175C" w:rsidP="0093175C">
      <w:pPr>
        <w:widowControl w:val="0"/>
        <w:autoSpaceDE w:val="0"/>
        <w:autoSpaceDN w:val="0"/>
        <w:adjustRightInd w:val="0"/>
        <w:ind w:firstLine="720"/>
        <w:jc w:val="both"/>
      </w:pPr>
      <w:r w:rsidRPr="0062341E">
        <w:t>Развитие зарубежной социологии в 1970-80-е гг. как отражение продолжающегося поиска сближения макро- и микросоциологических подходов. Теоретическая социология в США, Франции, Германии, Англии и других европейских странах. Развитие западной социологии вширь и вглубь. Процесс дифференциации и поляризации различных школ, течений, направлений социологии. Тенденция к их интеграции в 1980-90-е гг. Зарубежная эмпирическая социология, ее уход от мелкотемья. Академическая и прикладная социология на З</w:t>
      </w:r>
      <w:r>
        <w:t>ападе. Клиническая социология. С</w:t>
      </w:r>
      <w:r w:rsidRPr="0062341E">
        <w:t>оциальная диагностика. Усиление связи социологии с фирмами и организациями. Использование результатов работы социологов в деятельности государственного аппарата и политических партий.</w:t>
      </w:r>
    </w:p>
    <w:p w:rsidR="0093175C" w:rsidRPr="0062341E" w:rsidRDefault="0093175C" w:rsidP="0093175C">
      <w:pPr>
        <w:widowControl w:val="0"/>
        <w:autoSpaceDE w:val="0"/>
        <w:autoSpaceDN w:val="0"/>
        <w:adjustRightInd w:val="0"/>
        <w:ind w:firstLine="720"/>
        <w:jc w:val="both"/>
      </w:pPr>
      <w:r w:rsidRPr="0062341E">
        <w:t xml:space="preserve">Понятие парадигмы в современной социальной науке. Парадигма как упорядоченная сетка теорий, методов и фактов, как </w:t>
      </w:r>
      <w:r>
        <w:t>«</w:t>
      </w:r>
      <w:r w:rsidRPr="0062341E">
        <w:t>дисциплинирующая матрица</w:t>
      </w:r>
      <w:r>
        <w:t>»</w:t>
      </w:r>
      <w:r w:rsidRPr="0062341E">
        <w:t xml:space="preserve"> (Т.Кун).</w:t>
      </w:r>
    </w:p>
    <w:p w:rsidR="0093175C" w:rsidRPr="0062341E" w:rsidRDefault="0093175C" w:rsidP="0093175C">
      <w:pPr>
        <w:widowControl w:val="0"/>
        <w:autoSpaceDE w:val="0"/>
        <w:autoSpaceDN w:val="0"/>
        <w:adjustRightInd w:val="0"/>
        <w:ind w:firstLine="720"/>
        <w:jc w:val="both"/>
      </w:pPr>
      <w:r w:rsidRPr="0062341E">
        <w:t>Подходы к определению основных парадигм современной социологической теории. Базовые социологические парадигмы: функционализм, марксизм, понимающая социология, символический интеракционизм, бихевиоризм. Возникновение в 1960-70-е гг. новых социологических парадигм: герменевтической, феноменологической, фе</w:t>
      </w:r>
      <w:r>
        <w:t>министской, неомарксистской, не</w:t>
      </w:r>
      <w:r w:rsidRPr="0062341E">
        <w:t>офункционалистской, стру</w:t>
      </w:r>
      <w:r>
        <w:t>кт</w:t>
      </w:r>
      <w:r w:rsidRPr="0062341E">
        <w:t>уралистической. Появление инвайронментальной социологии. Критика методологии позитивизма. Колебания социологов между теоретизмом и эмпиризмом.</w:t>
      </w:r>
    </w:p>
    <w:p w:rsidR="0093175C" w:rsidRPr="0062341E" w:rsidRDefault="0093175C" w:rsidP="0093175C">
      <w:pPr>
        <w:widowControl w:val="0"/>
        <w:autoSpaceDE w:val="0"/>
        <w:autoSpaceDN w:val="0"/>
        <w:adjustRightInd w:val="0"/>
        <w:ind w:firstLine="720"/>
        <w:jc w:val="both"/>
      </w:pPr>
      <w:r w:rsidRPr="0062341E">
        <w:t>Дихотомизм основных социологических парадигм. Что первично: действие или структура? Что важнее: изучение макро- (институциализированных отношений) или микро- (поведение индивида) структур? Что убедительнее: методология индивидуализма или холизма (реализма)? Что глубже: установка на рациональность или иррациональность человеческого поведения?</w:t>
      </w:r>
    </w:p>
    <w:p w:rsidR="0093175C" w:rsidRPr="0062341E" w:rsidRDefault="0093175C" w:rsidP="0093175C">
      <w:pPr>
        <w:widowControl w:val="0"/>
        <w:autoSpaceDE w:val="0"/>
        <w:autoSpaceDN w:val="0"/>
        <w:adjustRightInd w:val="0"/>
        <w:ind w:firstLine="720"/>
        <w:jc w:val="both"/>
      </w:pPr>
      <w:r w:rsidRPr="0062341E">
        <w:t xml:space="preserve">Дихотомия </w:t>
      </w:r>
      <w:r>
        <w:t>«</w:t>
      </w:r>
      <w:r w:rsidRPr="0062341E">
        <w:t>объективизм-субъективизм</w:t>
      </w:r>
      <w:r>
        <w:t>»</w:t>
      </w:r>
      <w:r w:rsidRPr="0062341E">
        <w:t xml:space="preserve"> </w:t>
      </w:r>
      <w:r>
        <w:t>–</w:t>
      </w:r>
      <w:r w:rsidRPr="0062341E">
        <w:t xml:space="preserve"> общий знаменатель большинства антиномий современной социологической теории. Является ли наука об обществе объективной или субъективной? Соизмеримы ли между собой основные социологические парадигмы или они качественно несводимы друг к другу? Монопарадигматичность или полипарадигматичность современной социальной науки?</w:t>
      </w:r>
    </w:p>
    <w:p w:rsidR="0093175C" w:rsidRPr="0062341E" w:rsidRDefault="0093175C" w:rsidP="0093175C">
      <w:pPr>
        <w:widowControl w:val="0"/>
        <w:autoSpaceDE w:val="0"/>
        <w:autoSpaceDN w:val="0"/>
        <w:adjustRightInd w:val="0"/>
        <w:ind w:firstLine="720"/>
        <w:jc w:val="both"/>
      </w:pPr>
      <w:r w:rsidRPr="0062341E">
        <w:t xml:space="preserve">Нужна ли интеграция различных парадигм или исследовательских традиций? Попытка синтеза различных парадигм в теории конфликта, в </w:t>
      </w:r>
      <w:r w:rsidRPr="0062341E">
        <w:lastRenderedPageBreak/>
        <w:t>теории обмена, в социологической теории Э.</w:t>
      </w:r>
      <w:r>
        <w:t xml:space="preserve"> </w:t>
      </w:r>
      <w:r w:rsidRPr="0062341E">
        <w:t>Гидденса и др.</w:t>
      </w:r>
    </w:p>
    <w:p w:rsidR="0093175C" w:rsidRPr="0062341E" w:rsidRDefault="0093175C" w:rsidP="0093175C">
      <w:pPr>
        <w:widowControl w:val="0"/>
        <w:autoSpaceDE w:val="0"/>
        <w:autoSpaceDN w:val="0"/>
        <w:adjustRightInd w:val="0"/>
        <w:ind w:firstLine="720"/>
        <w:jc w:val="both"/>
      </w:pPr>
      <w:r w:rsidRPr="0062341E">
        <w:t>Международная социологическая ассоциация. Международные социологические конгрессы, их роль в развитии социологической теории и практики. Основные итоги ХШ Всемирного социологического конгресса (Билефельд, 1994). Индигенизация мировой социологии как процесс вовлечения в нее социологов развивающихся стран Азии, Африки и Латинской Америки. Попытки создания европейского социологического общества. Перспективы международного сотрудничества социологов.</w:t>
      </w:r>
    </w:p>
    <w:p w:rsidR="0093175C" w:rsidRPr="0062341E" w:rsidRDefault="0093175C" w:rsidP="0093175C">
      <w:pPr>
        <w:widowControl w:val="0"/>
        <w:autoSpaceDE w:val="0"/>
        <w:autoSpaceDN w:val="0"/>
        <w:adjustRightInd w:val="0"/>
        <w:ind w:firstLine="720"/>
        <w:jc w:val="both"/>
      </w:pPr>
      <w:r w:rsidRPr="0062341E">
        <w:t>Черты нового социологического мышления. Рождение неидеологизиро-ванной социологии. Совпадения и различия интересов социологов разных стран. Роль системного подхода в консолидации мирового социологического знания.</w:t>
      </w:r>
    </w:p>
    <w:p w:rsidR="0093175C" w:rsidRDefault="0093175C" w:rsidP="0093175C">
      <w:pPr>
        <w:jc w:val="both"/>
        <w:rPr>
          <w:b/>
        </w:rPr>
      </w:pPr>
      <w:r w:rsidRPr="00947B05">
        <w:rPr>
          <w:b/>
        </w:rPr>
        <w:t>Социологическая система Н. Лумана</w:t>
      </w:r>
    </w:p>
    <w:p w:rsidR="0093175C" w:rsidRPr="001A27E8" w:rsidRDefault="0093175C" w:rsidP="0093175C">
      <w:pPr>
        <w:ind w:firstLine="709"/>
        <w:jc w:val="both"/>
        <w:rPr>
          <w:b/>
        </w:rPr>
      </w:pPr>
      <w:r w:rsidRPr="001A27E8">
        <w:t xml:space="preserve">Периодизация творчества Лумана. От радикального функционализма к теории систем, от открытых систем к концепции аутопойесиса. Философская антропология, структурный функционализм и феноменология как источники теоретических построений Лумана. Понятие комплексности. Переосмысление целевой рациональности и понятия смысла с точки зрения </w:t>
      </w:r>
      <w:r>
        <w:t>«</w:t>
      </w:r>
      <w:r w:rsidRPr="001A27E8">
        <w:t>редукции комплексности</w:t>
      </w:r>
      <w:r>
        <w:t>»</w:t>
      </w:r>
      <w:r w:rsidRPr="001A27E8">
        <w:t>. Рефлексивные механизмы, симбиотические механизмы. Власть и доверие. Самореференция системы. Философия аутопойесиса и социология аутопойетических систем. Дифференциация систем. Типы социальных систем. Теория коммуникации. Теория социо-культурной эволюции. Социология Лумана как теория общества.</w:t>
      </w:r>
    </w:p>
    <w:p w:rsidR="0093175C" w:rsidRPr="00947B05" w:rsidRDefault="0093175C" w:rsidP="0093175C">
      <w:pPr>
        <w:jc w:val="both"/>
        <w:rPr>
          <w:b/>
        </w:rPr>
      </w:pPr>
      <w:r w:rsidRPr="00947B05">
        <w:rPr>
          <w:b/>
        </w:rPr>
        <w:t>Социологическая теория Ю. Хабермаса</w:t>
      </w:r>
    </w:p>
    <w:p w:rsidR="0093175C" w:rsidRPr="001A27E8" w:rsidRDefault="0093175C" w:rsidP="0093175C">
      <w:pPr>
        <w:pStyle w:val="a7"/>
        <w:ind w:right="-6" w:firstLine="720"/>
        <w:rPr>
          <w:iCs/>
          <w:sz w:val="28"/>
          <w:szCs w:val="28"/>
        </w:rPr>
      </w:pPr>
      <w:r w:rsidRPr="001A27E8">
        <w:rPr>
          <w:sz w:val="28"/>
          <w:szCs w:val="28"/>
        </w:rPr>
        <w:t>Понятие общественности (</w:t>
      </w:r>
      <w:r>
        <w:rPr>
          <w:sz w:val="28"/>
          <w:szCs w:val="28"/>
        </w:rPr>
        <w:t>«</w:t>
      </w:r>
      <w:r w:rsidRPr="001A27E8">
        <w:rPr>
          <w:sz w:val="28"/>
          <w:szCs w:val="28"/>
        </w:rPr>
        <w:t>публичной сферы</w:t>
      </w:r>
      <w:r>
        <w:rPr>
          <w:sz w:val="28"/>
          <w:szCs w:val="28"/>
        </w:rPr>
        <w:t>»</w:t>
      </w:r>
      <w:r w:rsidRPr="001A27E8">
        <w:rPr>
          <w:sz w:val="28"/>
          <w:szCs w:val="28"/>
        </w:rPr>
        <w:t xml:space="preserve">) и структурная трансформация общественности. Ранние работы Хабермаса: от левого либерализма к неомарксизму. </w:t>
      </w:r>
      <w:r>
        <w:rPr>
          <w:sz w:val="28"/>
          <w:szCs w:val="28"/>
        </w:rPr>
        <w:t>«</w:t>
      </w:r>
      <w:r w:rsidRPr="001A27E8">
        <w:rPr>
          <w:sz w:val="28"/>
          <w:szCs w:val="28"/>
        </w:rPr>
        <w:t>Теория и практика</w:t>
      </w:r>
      <w:r>
        <w:rPr>
          <w:sz w:val="28"/>
          <w:szCs w:val="28"/>
        </w:rPr>
        <w:t>»</w:t>
      </w:r>
      <w:r w:rsidRPr="001A27E8">
        <w:rPr>
          <w:sz w:val="28"/>
          <w:szCs w:val="28"/>
        </w:rPr>
        <w:t xml:space="preserve">. Логика социальных наук и критика позитивизма. Полемика франкфуртских философов и попперианцев и ее значение для теоретической социологии. Анализ систем знания и человеческий интерес. Наука и техника как идеология. Типы знания. </w:t>
      </w:r>
      <w:r>
        <w:rPr>
          <w:sz w:val="28"/>
          <w:szCs w:val="28"/>
        </w:rPr>
        <w:t>«</w:t>
      </w:r>
      <w:r w:rsidRPr="001A27E8">
        <w:rPr>
          <w:sz w:val="28"/>
          <w:szCs w:val="28"/>
        </w:rPr>
        <w:t>Воспроизводство, смысл, свобода</w:t>
      </w:r>
      <w:r>
        <w:rPr>
          <w:sz w:val="28"/>
          <w:szCs w:val="28"/>
        </w:rPr>
        <w:t>»</w:t>
      </w:r>
      <w:r w:rsidRPr="001A27E8">
        <w:rPr>
          <w:sz w:val="28"/>
          <w:szCs w:val="28"/>
        </w:rPr>
        <w:t xml:space="preserve"> – смещение акцентов. Преобладание в современном мире эмпирически-аналитических систем знания. Упадок публичной сферы и кризис легитимации. Хабермас и лингвистическая философия. Концепция </w:t>
      </w:r>
      <w:r>
        <w:rPr>
          <w:sz w:val="28"/>
          <w:szCs w:val="28"/>
        </w:rPr>
        <w:t>«универсальной прагматики»</w:t>
      </w:r>
      <w:r w:rsidRPr="001A27E8">
        <w:rPr>
          <w:sz w:val="28"/>
          <w:szCs w:val="28"/>
        </w:rPr>
        <w:t xml:space="preserve">. Хабермас и Гадамер о проблеме понимания. Полемика Хабермаса и Лумана и ее значение для теоретической социологии. </w:t>
      </w:r>
      <w:r>
        <w:rPr>
          <w:sz w:val="28"/>
          <w:szCs w:val="28"/>
        </w:rPr>
        <w:t>«</w:t>
      </w:r>
      <w:r w:rsidRPr="001A27E8">
        <w:rPr>
          <w:sz w:val="28"/>
          <w:szCs w:val="28"/>
        </w:rPr>
        <w:t>Система</w:t>
      </w:r>
      <w:r>
        <w:rPr>
          <w:sz w:val="28"/>
          <w:szCs w:val="28"/>
        </w:rPr>
        <w:t>»</w:t>
      </w:r>
      <w:r w:rsidRPr="001A27E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1A27E8">
        <w:rPr>
          <w:sz w:val="28"/>
          <w:szCs w:val="28"/>
        </w:rPr>
        <w:t>жизненный мир</w:t>
      </w:r>
      <w:r>
        <w:rPr>
          <w:sz w:val="28"/>
          <w:szCs w:val="28"/>
        </w:rPr>
        <w:t>»</w:t>
      </w:r>
      <w:r w:rsidRPr="001A27E8">
        <w:rPr>
          <w:sz w:val="28"/>
          <w:szCs w:val="28"/>
        </w:rPr>
        <w:t xml:space="preserve">, типы современных кризисов и конфликтов. Знание и власть, теория коммуникативного действия. Идеальный тип ненарушенной коммуникации и его признаки. </w:t>
      </w:r>
      <w:r>
        <w:rPr>
          <w:sz w:val="28"/>
          <w:szCs w:val="28"/>
        </w:rPr>
        <w:t>«</w:t>
      </w:r>
      <w:r w:rsidRPr="001A27E8">
        <w:rPr>
          <w:sz w:val="28"/>
          <w:szCs w:val="28"/>
        </w:rPr>
        <w:t>Коммуникативная компетентность</w:t>
      </w:r>
      <w:r>
        <w:rPr>
          <w:sz w:val="28"/>
          <w:szCs w:val="28"/>
        </w:rPr>
        <w:t>»</w:t>
      </w:r>
      <w:r w:rsidRPr="001A27E8">
        <w:rPr>
          <w:sz w:val="28"/>
          <w:szCs w:val="28"/>
        </w:rPr>
        <w:t xml:space="preserve"> действующих. </w:t>
      </w:r>
      <w:r>
        <w:rPr>
          <w:sz w:val="28"/>
          <w:szCs w:val="28"/>
        </w:rPr>
        <w:t>«</w:t>
      </w:r>
      <w:r w:rsidRPr="001A27E8">
        <w:rPr>
          <w:sz w:val="28"/>
          <w:szCs w:val="28"/>
        </w:rPr>
        <w:t>Притязания на обоснованность</w:t>
      </w:r>
      <w:r>
        <w:rPr>
          <w:sz w:val="28"/>
          <w:szCs w:val="28"/>
        </w:rPr>
        <w:t>»</w:t>
      </w:r>
      <w:r w:rsidRPr="001A27E8">
        <w:rPr>
          <w:sz w:val="28"/>
          <w:szCs w:val="28"/>
        </w:rPr>
        <w:t>. Коммуникация и рациональность.</w:t>
      </w:r>
      <w:r w:rsidRPr="001A27E8">
        <w:rPr>
          <w:i/>
          <w:sz w:val="28"/>
          <w:szCs w:val="28"/>
        </w:rPr>
        <w:t xml:space="preserve"> </w:t>
      </w:r>
      <w:r w:rsidRPr="001A27E8">
        <w:rPr>
          <w:iCs/>
          <w:sz w:val="28"/>
          <w:szCs w:val="28"/>
        </w:rPr>
        <w:t xml:space="preserve">Типы действия. Структура жизненного мира. Коммуникативное действие и определение ситуации. Дифференциация </w:t>
      </w:r>
      <w:r>
        <w:rPr>
          <w:iCs/>
          <w:sz w:val="28"/>
          <w:szCs w:val="28"/>
        </w:rPr>
        <w:t>«</w:t>
      </w:r>
      <w:r w:rsidRPr="001A27E8">
        <w:rPr>
          <w:iCs/>
          <w:sz w:val="28"/>
          <w:szCs w:val="28"/>
        </w:rPr>
        <w:t>жизненного мира</w:t>
      </w:r>
      <w:r>
        <w:rPr>
          <w:iCs/>
          <w:sz w:val="28"/>
          <w:szCs w:val="28"/>
        </w:rPr>
        <w:t>»</w:t>
      </w:r>
      <w:r w:rsidRPr="001A27E8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«</w:t>
      </w:r>
      <w:r w:rsidRPr="001A27E8">
        <w:rPr>
          <w:iCs/>
          <w:sz w:val="28"/>
          <w:szCs w:val="28"/>
        </w:rPr>
        <w:t>системных процессов</w:t>
      </w:r>
      <w:r>
        <w:rPr>
          <w:iCs/>
          <w:sz w:val="28"/>
          <w:szCs w:val="28"/>
        </w:rPr>
        <w:t>»</w:t>
      </w:r>
      <w:r w:rsidRPr="001A27E8">
        <w:rPr>
          <w:iCs/>
          <w:sz w:val="28"/>
          <w:szCs w:val="28"/>
        </w:rPr>
        <w:t xml:space="preserve">. Деньги и власть как средства интеграции современных обществ. Теоретико-социологическое значение поздних работ Хабермаса по философии морали и политики. </w:t>
      </w:r>
    </w:p>
    <w:p w:rsidR="0093175C" w:rsidRPr="00947B05" w:rsidRDefault="0093175C" w:rsidP="0093175C">
      <w:pPr>
        <w:jc w:val="both"/>
        <w:rPr>
          <w:b/>
        </w:rPr>
      </w:pPr>
      <w:r w:rsidRPr="00947B05">
        <w:rPr>
          <w:b/>
        </w:rPr>
        <w:lastRenderedPageBreak/>
        <w:t>Теория социального конфликта</w:t>
      </w:r>
    </w:p>
    <w:p w:rsidR="0093175C" w:rsidRPr="00774F4E" w:rsidRDefault="0093175C" w:rsidP="0093175C">
      <w:pPr>
        <w:ind w:firstLine="709"/>
        <w:jc w:val="both"/>
      </w:pPr>
      <w:r w:rsidRPr="00774F4E">
        <w:t>Идейные источники теории конфликта. Критика Л. Козером социологической концепции Т. Парсонса. Органическое происхождение конфликта. Социальные функции конфликта: их позитивная, интегративная направленность. Структура социального конфликта, его источники. Схема развертывания конфликта. Причины конфликта. Конфликт и враждебность. Внутригрупповой и межгрупповой конфликт. Конфликт и групповая структура. Насильственность конфликта. Варианты разрешения социального конфликта: концепция «скрещивающихся социальных кругов». Конфликт и «равновесие сил».</w:t>
      </w:r>
    </w:p>
    <w:p w:rsidR="0093175C" w:rsidRPr="00774F4E" w:rsidRDefault="0093175C" w:rsidP="0093175C">
      <w:pPr>
        <w:ind w:firstLine="709"/>
        <w:jc w:val="both"/>
      </w:pPr>
      <w:r w:rsidRPr="00774F4E">
        <w:t>Критика структурного функционализма Р. Дарендорфом. «Конфликтная модель общества». Типология конфликтов. Технология прогнозирования и управления социальными конфликтами. Два лица социальной структуры. Институционализация и императивно координируемые ассоциации. Власть и</w:t>
      </w:r>
      <w:r>
        <w:t xml:space="preserve"> </w:t>
      </w:r>
      <w:r w:rsidRPr="00774F4E">
        <w:t xml:space="preserve">итет как основные источники конфликта и социального изменения. Первичность конфликта в социальном процессе. Легитимация и конфликт: от квази-групп к конфликтным. Современный социальный конфликт: диалектика прав и возможностей. Манипулирование жизненными шансами. </w:t>
      </w:r>
    </w:p>
    <w:p w:rsidR="0093175C" w:rsidRPr="00947B05" w:rsidRDefault="0093175C" w:rsidP="0093175C">
      <w:pPr>
        <w:jc w:val="both"/>
        <w:rPr>
          <w:b/>
        </w:rPr>
      </w:pPr>
      <w:r w:rsidRPr="00947B05">
        <w:rPr>
          <w:b/>
        </w:rPr>
        <w:t>«Интерпретативная социология» П. Бергера</w:t>
      </w:r>
    </w:p>
    <w:p w:rsidR="0093175C" w:rsidRPr="00DB48E2" w:rsidRDefault="0093175C" w:rsidP="0093175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B48E2">
        <w:rPr>
          <w:rFonts w:ascii="TimesNewRomanPSMT" w:hAnsi="TimesNewRomanPSMT" w:cs="TimesNewRomanPSMT"/>
        </w:rPr>
        <w:t>«Феноменологическая социология» после А. Шюца.</w:t>
      </w:r>
      <w:r w:rsidRPr="00BD33DF">
        <w:rPr>
          <w:rFonts w:ascii="TimesNewRomanPSMT" w:hAnsi="TimesNewRomanPSMT" w:cs="TimesNewRomanPSMT"/>
        </w:rPr>
        <w:t xml:space="preserve"> </w:t>
      </w:r>
      <w:r w:rsidRPr="00DB48E2">
        <w:rPr>
          <w:rFonts w:ascii="TimesNewRomanPSMT" w:hAnsi="TimesNewRomanPSMT" w:cs="TimesNewRomanPSMT"/>
        </w:rPr>
        <w:t>Гуманистическая социология П. Бергера и Т. Лукмана.</w:t>
      </w:r>
    </w:p>
    <w:p w:rsidR="0093175C" w:rsidRPr="00DB48E2" w:rsidRDefault="0093175C" w:rsidP="0093175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B48E2">
        <w:rPr>
          <w:rFonts w:ascii="TimesNewRomanPSMT" w:hAnsi="TimesNewRomanPSMT" w:cs="TimesNewRomanPSMT"/>
        </w:rPr>
        <w:t>«Социальное конструирование реальности» П. Бергера и Т. Лукмана. Социальная реальность и знание социальной реальности: общество как объективная реальность и общество как субъективная реальность. Диалектическая связь субъективной и объективной сторон социальной реальности: экстериоризация, объективация, интериоризация.</w:t>
      </w:r>
      <w:r w:rsidRPr="00BD33DF">
        <w:rPr>
          <w:rFonts w:ascii="TimesNewRomanPSMT" w:hAnsi="TimesNewRomanPSMT" w:cs="TimesNewRomanPSMT"/>
        </w:rPr>
        <w:t xml:space="preserve"> </w:t>
      </w:r>
      <w:r w:rsidRPr="00DB48E2">
        <w:rPr>
          <w:rFonts w:ascii="TimesNewRomanPSMT" w:hAnsi="TimesNewRomanPSMT" w:cs="TimesNewRomanPSMT"/>
        </w:rPr>
        <w:t>Экзистенциалистские</w:t>
      </w:r>
      <w:r>
        <w:rPr>
          <w:rFonts w:ascii="TimesNewRomanPSMT" w:hAnsi="TimesNewRomanPSMT" w:cs="TimesNewRomanPSMT"/>
        </w:rPr>
        <w:t xml:space="preserve"> </w:t>
      </w:r>
      <w:r w:rsidRPr="00DB48E2">
        <w:rPr>
          <w:rFonts w:ascii="TimesNewRomanPSMT" w:hAnsi="TimesNewRomanPSMT" w:cs="TimesNewRomanPSMT"/>
        </w:rPr>
        <w:t xml:space="preserve">мотивы </w:t>
      </w:r>
      <w:r>
        <w:rPr>
          <w:rFonts w:ascii="TimesNewRomanPSMT" w:hAnsi="TimesNewRomanPSMT" w:cs="TimesNewRomanPSMT"/>
        </w:rPr>
        <w:t>«</w:t>
      </w:r>
      <w:r w:rsidRPr="00DB48E2">
        <w:rPr>
          <w:rFonts w:ascii="TimesNewRomanPSMT" w:hAnsi="TimesNewRomanPSMT" w:cs="TimesNewRomanPSMT"/>
        </w:rPr>
        <w:t>социального конструирования реальности</w:t>
      </w:r>
      <w:r>
        <w:rPr>
          <w:rFonts w:ascii="TimesNewRomanPSMT" w:hAnsi="TimesNewRomanPSMT" w:cs="TimesNewRomanPSMT"/>
        </w:rPr>
        <w:t>»</w:t>
      </w:r>
      <w:r w:rsidRPr="00DB48E2">
        <w:rPr>
          <w:rFonts w:ascii="TimesNewRomanPSMT" w:hAnsi="TimesNewRomanPSMT" w:cs="TimesNewRomanPSMT"/>
        </w:rPr>
        <w:t>. Диалектическая реконструкция</w:t>
      </w:r>
      <w:r>
        <w:rPr>
          <w:rFonts w:ascii="TimesNewRomanPSMT" w:hAnsi="TimesNewRomanPSMT" w:cs="TimesNewRomanPSMT"/>
        </w:rPr>
        <w:t xml:space="preserve"> «</w:t>
      </w:r>
      <w:r w:rsidRPr="00DB48E2">
        <w:rPr>
          <w:rFonts w:ascii="TimesNewRomanPSMT" w:hAnsi="TimesNewRomanPSMT" w:cs="TimesNewRomanPSMT"/>
        </w:rPr>
        <w:t>конструирования</w:t>
      </w:r>
      <w:r>
        <w:rPr>
          <w:rFonts w:ascii="TimesNewRomanPSMT" w:hAnsi="TimesNewRomanPSMT" w:cs="TimesNewRomanPSMT"/>
        </w:rPr>
        <w:t>»</w:t>
      </w:r>
      <w:r w:rsidRPr="00DB48E2">
        <w:rPr>
          <w:rFonts w:ascii="TimesNewRomanPSMT" w:hAnsi="TimesNewRomanPSMT" w:cs="TimesNewRomanPSMT"/>
        </w:rPr>
        <w:t xml:space="preserve">. Понятия </w:t>
      </w:r>
      <w:r>
        <w:rPr>
          <w:rFonts w:ascii="TimesNewRomanPSMT" w:hAnsi="TimesNewRomanPSMT" w:cs="TimesNewRomanPSMT"/>
        </w:rPr>
        <w:t>«</w:t>
      </w:r>
      <w:r w:rsidRPr="00DB48E2">
        <w:rPr>
          <w:rFonts w:ascii="TimesNewRomanPSMT" w:hAnsi="TimesNewRomanPSMT" w:cs="TimesNewRomanPSMT"/>
        </w:rPr>
        <w:t>реификация</w:t>
      </w:r>
      <w:r>
        <w:rPr>
          <w:rFonts w:ascii="TimesNewRomanPSMT" w:hAnsi="TimesNewRomanPSMT" w:cs="TimesNewRomanPSMT"/>
        </w:rPr>
        <w:t>»</w:t>
      </w:r>
      <w:r w:rsidRPr="00DB48E2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«</w:t>
      </w:r>
      <w:r w:rsidRPr="00DB48E2">
        <w:rPr>
          <w:rFonts w:ascii="TimesNewRomanPSMT" w:hAnsi="TimesNewRomanPSMT" w:cs="TimesNewRomanPSMT"/>
        </w:rPr>
        <w:t>экстернализация</w:t>
      </w:r>
      <w:r>
        <w:rPr>
          <w:rFonts w:ascii="TimesNewRomanPSMT" w:hAnsi="TimesNewRomanPSMT" w:cs="TimesNewRomanPSMT"/>
        </w:rPr>
        <w:t>»</w:t>
      </w:r>
      <w:r w:rsidRPr="00DB48E2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«</w:t>
      </w:r>
      <w:r w:rsidRPr="00DB48E2">
        <w:rPr>
          <w:rFonts w:ascii="TimesNewRomanPSMT" w:hAnsi="TimesNewRomanPSMT" w:cs="TimesNewRomanPSMT"/>
        </w:rPr>
        <w:t>объективация</w:t>
      </w:r>
      <w:r>
        <w:rPr>
          <w:rFonts w:ascii="TimesNewRomanPSMT" w:hAnsi="TimesNewRomanPSMT" w:cs="TimesNewRomanPSMT"/>
        </w:rPr>
        <w:t>»</w:t>
      </w:r>
      <w:r w:rsidRPr="00DB48E2">
        <w:rPr>
          <w:rFonts w:ascii="TimesNewRomanPSMT" w:hAnsi="TimesNewRomanPSMT" w:cs="TimesNewRomanPSMT"/>
        </w:rPr>
        <w:t xml:space="preserve"> и</w:t>
      </w:r>
      <w:r>
        <w:rPr>
          <w:rFonts w:ascii="TimesNewRomanPSMT" w:hAnsi="TimesNewRomanPSMT" w:cs="TimesNewRomanPSMT"/>
        </w:rPr>
        <w:t xml:space="preserve"> «</w:t>
      </w:r>
      <w:r w:rsidRPr="00DB48E2">
        <w:rPr>
          <w:rFonts w:ascii="TimesNewRomanPSMT" w:hAnsi="TimesNewRomanPSMT" w:cs="TimesNewRomanPSMT"/>
        </w:rPr>
        <w:t>интернализация</w:t>
      </w:r>
      <w:r>
        <w:rPr>
          <w:rFonts w:ascii="TimesNewRomanPSMT" w:hAnsi="TimesNewRomanPSMT" w:cs="TimesNewRomanPSMT"/>
        </w:rPr>
        <w:t>»</w:t>
      </w:r>
      <w:r w:rsidRPr="00DB48E2">
        <w:rPr>
          <w:rFonts w:ascii="TimesNewRomanPSMT" w:hAnsi="TimesNewRomanPSMT" w:cs="TimesNewRomanPSMT"/>
        </w:rPr>
        <w:t>.</w:t>
      </w:r>
    </w:p>
    <w:p w:rsidR="0093175C" w:rsidRPr="00DB48E2" w:rsidRDefault="0093175C" w:rsidP="0093175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B48E2">
        <w:rPr>
          <w:rFonts w:ascii="TimesNewRomanPSMT" w:hAnsi="TimesNewRomanPSMT" w:cs="TimesNewRomanPSMT"/>
        </w:rPr>
        <w:t>Институционализация социального порядка. Хабитуализация привычных действий как основа институционализации. Легитимация социального порядка, различные ее ступени, символические универсумы.</w:t>
      </w:r>
    </w:p>
    <w:p w:rsidR="0093175C" w:rsidRPr="00DB48E2" w:rsidRDefault="0093175C" w:rsidP="0093175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B48E2">
        <w:rPr>
          <w:rFonts w:ascii="TimesNewRomanPSMT" w:hAnsi="TimesNewRomanPSMT" w:cs="TimesNewRomanPSMT"/>
        </w:rPr>
        <w:t>Феноменологический анализ социализации. Интернализация реальности, социальная структура и идентичность. Первичная и вторичная социализация.</w:t>
      </w:r>
    </w:p>
    <w:p w:rsidR="0093175C" w:rsidRDefault="0093175C" w:rsidP="0093175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B48E2">
        <w:rPr>
          <w:rFonts w:ascii="TimesNewRomanPSMT" w:hAnsi="TimesNewRomanPSMT" w:cs="TimesNewRomanPSMT"/>
        </w:rPr>
        <w:t>Исследования П. Бергера в области социологии религии. Религия и миф, философия и наука как основные символические</w:t>
      </w:r>
      <w:r>
        <w:rPr>
          <w:rFonts w:ascii="TimesNewRomanPSMT" w:hAnsi="TimesNewRomanPSMT" w:cs="TimesNewRomanPSMT"/>
        </w:rPr>
        <w:t xml:space="preserve"> </w:t>
      </w:r>
      <w:r w:rsidRPr="00DB48E2">
        <w:rPr>
          <w:rFonts w:ascii="TimesNewRomanPSMT" w:hAnsi="TimesNewRomanPSMT" w:cs="TimesNewRomanPSMT"/>
        </w:rPr>
        <w:t>стратегии легитимации социального порядка. Эпистемологическая неопределённость</w:t>
      </w:r>
      <w:r>
        <w:rPr>
          <w:rFonts w:ascii="TimesNewRomanPSMT" w:hAnsi="TimesNewRomanPSMT" w:cs="TimesNewRomanPSMT"/>
        </w:rPr>
        <w:t xml:space="preserve"> </w:t>
      </w:r>
      <w:r w:rsidRPr="00DB48E2">
        <w:rPr>
          <w:rFonts w:ascii="TimesNewRomanPSMT" w:hAnsi="TimesNewRomanPSMT" w:cs="TimesNewRomanPSMT"/>
        </w:rPr>
        <w:t>как условие возможности реализации гуманистического проекта.</w:t>
      </w:r>
    </w:p>
    <w:p w:rsidR="0093175C" w:rsidRPr="00947B05" w:rsidRDefault="0093175C" w:rsidP="0093175C">
      <w:pPr>
        <w:jc w:val="both"/>
        <w:rPr>
          <w:b/>
        </w:rPr>
      </w:pPr>
      <w:r w:rsidRPr="00947B05">
        <w:rPr>
          <w:b/>
        </w:rPr>
        <w:t>Социологические воззрения А. Турена</w:t>
      </w:r>
    </w:p>
    <w:p w:rsidR="0093175C" w:rsidRDefault="0093175C" w:rsidP="0093175C">
      <w:pPr>
        <w:ind w:firstLine="709"/>
        <w:jc w:val="both"/>
      </w:pPr>
      <w:r w:rsidRPr="00D4738D">
        <w:t>Главные работы Т.</w:t>
      </w:r>
      <w:r>
        <w:t>:</w:t>
      </w:r>
      <w:r w:rsidRPr="00D4738D">
        <w:t xml:space="preserve"> "Социология действия" (1965), "Движение Мая и коммунистическая утопия" (1968), "Постиндустриальное общество" (1969), "Производство общества" (1973), "К социологии" (1974), "После социализма" (1980) и др. Основные области исследований Т. </w:t>
      </w:r>
      <w:r>
        <w:t>–</w:t>
      </w:r>
      <w:r w:rsidRPr="00D4738D">
        <w:t xml:space="preserve"> социология труда, </w:t>
      </w:r>
      <w:r w:rsidRPr="00D4738D">
        <w:lastRenderedPageBreak/>
        <w:t xml:space="preserve">методология социального познания, изучение индустриального и постиндустриального общества, социальных движений. </w:t>
      </w:r>
    </w:p>
    <w:p w:rsidR="0093175C" w:rsidRDefault="0093175C" w:rsidP="0093175C">
      <w:pPr>
        <w:ind w:firstLine="709"/>
        <w:jc w:val="both"/>
      </w:pPr>
      <w:r>
        <w:t>Акционализм Турена. Понимание Туреном предмета и функции социологии. «Историчность» общества.</w:t>
      </w:r>
    </w:p>
    <w:p w:rsidR="0093175C" w:rsidRDefault="0093175C" w:rsidP="0093175C">
      <w:pPr>
        <w:ind w:firstLine="709"/>
        <w:jc w:val="both"/>
      </w:pPr>
      <w:r>
        <w:t>К</w:t>
      </w:r>
      <w:r w:rsidRPr="00D4738D">
        <w:t>атегори</w:t>
      </w:r>
      <w:r>
        <w:t>я</w:t>
      </w:r>
      <w:r w:rsidRPr="00D4738D">
        <w:t xml:space="preserve"> </w:t>
      </w:r>
      <w:r>
        <w:t>«</w:t>
      </w:r>
      <w:r w:rsidRPr="00D4738D">
        <w:t>социетальный тип</w:t>
      </w:r>
      <w:r>
        <w:t xml:space="preserve">». Различия между типами обществ. </w:t>
      </w:r>
      <w:r w:rsidRPr="00D4738D">
        <w:t>Программир</w:t>
      </w:r>
      <w:r>
        <w:t>рованное</w:t>
      </w:r>
      <w:r w:rsidRPr="00D4738D">
        <w:t xml:space="preserve"> общество</w:t>
      </w:r>
      <w:r>
        <w:t>: понятие, специфика. Социальные конфликты в программируемом обществе.</w:t>
      </w:r>
    </w:p>
    <w:p w:rsidR="0093175C" w:rsidRDefault="0093175C" w:rsidP="0093175C">
      <w:pPr>
        <w:ind w:firstLine="709"/>
        <w:jc w:val="both"/>
      </w:pPr>
      <w:r>
        <w:t xml:space="preserve">Типы конфликтных действий: </w:t>
      </w:r>
      <w:r w:rsidRPr="00D4738D">
        <w:t>коллективн</w:t>
      </w:r>
      <w:r>
        <w:t>ое</w:t>
      </w:r>
      <w:r w:rsidRPr="00D4738D">
        <w:t xml:space="preserve"> поведение</w:t>
      </w:r>
      <w:r>
        <w:t xml:space="preserve">, </w:t>
      </w:r>
      <w:r w:rsidRPr="00D4738D">
        <w:t>социальн</w:t>
      </w:r>
      <w:r>
        <w:t>ая борьба,</w:t>
      </w:r>
      <w:r w:rsidRPr="002208DC">
        <w:t xml:space="preserve"> </w:t>
      </w:r>
      <w:r>
        <w:t>социальные</w:t>
      </w:r>
      <w:r w:rsidRPr="00D4738D">
        <w:t xml:space="preserve"> движения</w:t>
      </w:r>
      <w:r>
        <w:t>.</w:t>
      </w:r>
      <w:r w:rsidRPr="002208DC">
        <w:t xml:space="preserve"> </w:t>
      </w:r>
      <w:r>
        <w:t>Анализ социальных движений, их функции.</w:t>
      </w:r>
    </w:p>
    <w:p w:rsidR="0093175C" w:rsidRDefault="0093175C" w:rsidP="0093175C">
      <w:pPr>
        <w:ind w:firstLine="709"/>
        <w:jc w:val="both"/>
      </w:pPr>
      <w:r w:rsidRPr="004475A9">
        <w:t>Появление «</w:t>
      </w:r>
      <w:r>
        <w:t>д</w:t>
      </w:r>
      <w:r w:rsidRPr="004475A9">
        <w:t>ействующего человека</w:t>
      </w:r>
      <w:r>
        <w:t>»</w:t>
      </w:r>
      <w:r w:rsidRPr="004475A9">
        <w:t>. Человек как манипулятор: изучение социальных сетей.</w:t>
      </w:r>
    </w:p>
    <w:p w:rsidR="0093175C" w:rsidRPr="00A96EFD" w:rsidRDefault="0093175C" w:rsidP="0093175C">
      <w:pPr>
        <w:pStyle w:val="a9"/>
        <w:spacing w:before="0" w:after="0"/>
        <w:ind w:firstLine="709"/>
        <w:jc w:val="both"/>
        <w:rPr>
          <w:color w:val="333333"/>
          <w:sz w:val="28"/>
          <w:szCs w:val="28"/>
        </w:rPr>
      </w:pPr>
      <w:r w:rsidRPr="00A96EFD">
        <w:rPr>
          <w:color w:val="333333"/>
          <w:sz w:val="28"/>
          <w:szCs w:val="28"/>
        </w:rPr>
        <w:t>Социологическ</w:t>
      </w:r>
      <w:r>
        <w:rPr>
          <w:color w:val="333333"/>
          <w:sz w:val="28"/>
          <w:szCs w:val="28"/>
        </w:rPr>
        <w:t>ая</w:t>
      </w:r>
      <w:r w:rsidRPr="00A96EFD">
        <w:rPr>
          <w:color w:val="333333"/>
          <w:sz w:val="28"/>
          <w:szCs w:val="28"/>
        </w:rPr>
        <w:t xml:space="preserve"> интервенци</w:t>
      </w:r>
      <w:r>
        <w:rPr>
          <w:color w:val="333333"/>
          <w:sz w:val="28"/>
          <w:szCs w:val="28"/>
        </w:rPr>
        <w:t>я: понятие, познавательные возможности.</w:t>
      </w:r>
      <w:r w:rsidRPr="00A96EF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A96EFD">
        <w:rPr>
          <w:color w:val="333333"/>
          <w:sz w:val="28"/>
          <w:szCs w:val="28"/>
        </w:rPr>
        <w:t>тадии</w:t>
      </w:r>
      <w:r>
        <w:rPr>
          <w:color w:val="333333"/>
          <w:sz w:val="28"/>
          <w:szCs w:val="28"/>
        </w:rPr>
        <w:t xml:space="preserve"> социологической интервенции</w:t>
      </w:r>
      <w:r w:rsidRPr="00A96EFD">
        <w:rPr>
          <w:color w:val="333333"/>
          <w:sz w:val="28"/>
          <w:szCs w:val="28"/>
        </w:rPr>
        <w:t>: а) самоанализ, требующий активного участия социальных акторов, вовлеченных в социальную и политическую борьбу, б) активное действие и проведение социологического анализа этого действия в сотрудничестве с принципиальными акторами, в) гальванизация борьбы и ее тран</w:t>
      </w:r>
      <w:r>
        <w:rPr>
          <w:color w:val="333333"/>
          <w:sz w:val="28"/>
          <w:szCs w:val="28"/>
        </w:rPr>
        <w:t>сформация в социальное действие</w:t>
      </w:r>
      <w:r w:rsidRPr="00A96EF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Применение метода для изучения социальных движений. </w:t>
      </w:r>
    </w:p>
    <w:p w:rsidR="0093175C" w:rsidRPr="00947B05" w:rsidRDefault="0093175C" w:rsidP="0093175C">
      <w:pPr>
        <w:jc w:val="both"/>
        <w:rPr>
          <w:b/>
        </w:rPr>
      </w:pPr>
      <w:r w:rsidRPr="00947B05">
        <w:rPr>
          <w:b/>
        </w:rPr>
        <w:t>Социологическая теория П. Бурдье</w:t>
      </w:r>
    </w:p>
    <w:p w:rsidR="0093175C" w:rsidRPr="00774F4E" w:rsidRDefault="0093175C" w:rsidP="0093175C">
      <w:pPr>
        <w:ind w:firstLine="709"/>
        <w:jc w:val="both"/>
      </w:pPr>
      <w:r w:rsidRPr="00774F4E">
        <w:t>Конструктивистский структурализм П. Бурдье как попытка синтеза объективистского и субъективистского подходов в социологии.</w:t>
      </w:r>
    </w:p>
    <w:p w:rsidR="0093175C" w:rsidRPr="00774F4E" w:rsidRDefault="0093175C" w:rsidP="0093175C">
      <w:pPr>
        <w:ind w:firstLine="709"/>
        <w:jc w:val="both"/>
      </w:pPr>
      <w:r w:rsidRPr="00774F4E">
        <w:t>Понятия «социального поля», «социального пространства» и «практики». Агент и субъект. Позиции и классы. Социальное пространство как пространство различий. Социальная дистанция. Взаимосвязь социального и физического пространства.</w:t>
      </w:r>
    </w:p>
    <w:p w:rsidR="0093175C" w:rsidRPr="00774F4E" w:rsidRDefault="0093175C" w:rsidP="0093175C">
      <w:pPr>
        <w:ind w:firstLine="709"/>
        <w:jc w:val="both"/>
      </w:pPr>
      <w:r w:rsidRPr="00774F4E">
        <w:t xml:space="preserve">Габитус как ключевое понятие теории практики П. Бурдье. Габитус – «посредник» между объективными структурами и субъективными практиками. Габитус как порождающий механизм практик. Иерархия уровней приобретенных габитусов: семейный и школьный габитус; коллективный, классовый и групповой габитус. Стиль и вкус. </w:t>
      </w:r>
    </w:p>
    <w:p w:rsidR="0093175C" w:rsidRPr="00774F4E" w:rsidRDefault="0093175C" w:rsidP="0093175C">
      <w:pPr>
        <w:ind w:firstLine="709"/>
        <w:jc w:val="both"/>
      </w:pPr>
      <w:r w:rsidRPr="00774F4E">
        <w:t xml:space="preserve">Критика теории Бурдье. Эвристическая и практическая ценность теории Пьера Бурдье. </w:t>
      </w:r>
    </w:p>
    <w:p w:rsidR="0093175C" w:rsidRPr="00947B05" w:rsidRDefault="0093175C" w:rsidP="0093175C">
      <w:pPr>
        <w:jc w:val="both"/>
        <w:rPr>
          <w:b/>
        </w:rPr>
      </w:pPr>
      <w:r w:rsidRPr="00947B05">
        <w:rPr>
          <w:b/>
        </w:rPr>
        <w:t>Теория структурации Э. Гидденса</w:t>
      </w:r>
    </w:p>
    <w:p w:rsidR="0093175C" w:rsidRPr="00812DA4" w:rsidRDefault="0093175C" w:rsidP="0093175C">
      <w:pPr>
        <w:autoSpaceDE w:val="0"/>
        <w:autoSpaceDN w:val="0"/>
        <w:adjustRightInd w:val="0"/>
        <w:ind w:firstLine="709"/>
        <w:jc w:val="both"/>
      </w:pPr>
      <w:r w:rsidRPr="00812DA4">
        <w:t xml:space="preserve">Особенности концепции Э. Гидденса: отрицание </w:t>
      </w:r>
      <w:r>
        <w:t>«</w:t>
      </w:r>
      <w:r w:rsidRPr="00812DA4">
        <w:t>дуализмов</w:t>
      </w:r>
      <w:r>
        <w:t>»</w:t>
      </w:r>
      <w:r w:rsidRPr="00812DA4">
        <w:t xml:space="preserve"> и стремление к</w:t>
      </w:r>
      <w:r>
        <w:t xml:space="preserve"> </w:t>
      </w:r>
      <w:r w:rsidRPr="00812DA4">
        <w:t xml:space="preserve">построению </w:t>
      </w:r>
      <w:r>
        <w:t>«</w:t>
      </w:r>
      <w:r w:rsidRPr="00812DA4">
        <w:t>синтетической</w:t>
      </w:r>
      <w:r>
        <w:t>»</w:t>
      </w:r>
      <w:r w:rsidRPr="00812DA4">
        <w:t xml:space="preserve"> теоретической схемы. </w:t>
      </w:r>
      <w:r>
        <w:t>«</w:t>
      </w:r>
      <w:r w:rsidRPr="00812DA4">
        <w:t>Теория структурации</w:t>
      </w:r>
      <w:r>
        <w:t>»</w:t>
      </w:r>
      <w:r w:rsidRPr="00812DA4">
        <w:t xml:space="preserve"> и её</w:t>
      </w:r>
      <w:r>
        <w:t xml:space="preserve"> </w:t>
      </w:r>
      <w:r w:rsidRPr="00812DA4">
        <w:t>тематика: природа повседневного взаимодействия, развитие национальных государств</w:t>
      </w:r>
      <w:r>
        <w:t xml:space="preserve"> </w:t>
      </w:r>
      <w:r w:rsidRPr="00812DA4">
        <w:t>и гражданских прав, классовый анализ, эволюционные теории общества, природа</w:t>
      </w:r>
      <w:r>
        <w:t xml:space="preserve"> </w:t>
      </w:r>
      <w:r w:rsidRPr="00812DA4">
        <w:t xml:space="preserve">современности. </w:t>
      </w:r>
    </w:p>
    <w:p w:rsidR="0093175C" w:rsidRPr="00812DA4" w:rsidRDefault="0093175C" w:rsidP="0093175C">
      <w:pPr>
        <w:autoSpaceDE w:val="0"/>
        <w:autoSpaceDN w:val="0"/>
        <w:adjustRightInd w:val="0"/>
        <w:ind w:firstLine="709"/>
        <w:jc w:val="both"/>
      </w:pPr>
      <w:r>
        <w:t>«</w:t>
      </w:r>
      <w:r w:rsidRPr="00812DA4">
        <w:t>Дуальность структуры</w:t>
      </w:r>
      <w:r>
        <w:t>»</w:t>
      </w:r>
      <w:r w:rsidRPr="00812DA4">
        <w:t xml:space="preserve"> как средство преодоления дуализма </w:t>
      </w:r>
      <w:r>
        <w:t>«</w:t>
      </w:r>
      <w:r w:rsidRPr="00812DA4">
        <w:t xml:space="preserve">действие </w:t>
      </w:r>
      <w:r>
        <w:t xml:space="preserve">– </w:t>
      </w:r>
      <w:r w:rsidRPr="00812DA4">
        <w:t>структура</w:t>
      </w:r>
      <w:r>
        <w:t>»</w:t>
      </w:r>
      <w:r w:rsidRPr="00812DA4">
        <w:t>, как выражение внутренней взаимосвязанности структуры и действия.</w:t>
      </w:r>
      <w:r>
        <w:t xml:space="preserve"> </w:t>
      </w:r>
      <w:r w:rsidRPr="00812DA4">
        <w:t xml:space="preserve">Понятие </w:t>
      </w:r>
      <w:r>
        <w:t>«</w:t>
      </w:r>
      <w:r w:rsidRPr="00812DA4">
        <w:t>социальных практик</w:t>
      </w:r>
      <w:r>
        <w:t>»</w:t>
      </w:r>
      <w:r w:rsidRPr="00812DA4">
        <w:t xml:space="preserve"> как регулярных, повторяющихся действий,</w:t>
      </w:r>
      <w:r>
        <w:t xml:space="preserve"> </w:t>
      </w:r>
      <w:r w:rsidRPr="00812DA4">
        <w:t xml:space="preserve">совершаемых людьми и составляющих социальную ткань их жизни. </w:t>
      </w:r>
      <w:r>
        <w:t>«</w:t>
      </w:r>
      <w:r w:rsidRPr="00812DA4">
        <w:t>Социальные</w:t>
      </w:r>
      <w:r>
        <w:t xml:space="preserve"> </w:t>
      </w:r>
      <w:r w:rsidRPr="00812DA4">
        <w:t>практики</w:t>
      </w:r>
      <w:r>
        <w:t>»</w:t>
      </w:r>
      <w:r w:rsidRPr="00812DA4">
        <w:t xml:space="preserve"> как выражение </w:t>
      </w:r>
      <w:r>
        <w:t>«</w:t>
      </w:r>
      <w:r w:rsidRPr="00812DA4">
        <w:t>дуальности структуры</w:t>
      </w:r>
      <w:r>
        <w:t>»</w:t>
      </w:r>
      <w:r w:rsidRPr="00812DA4">
        <w:t>. Понимание структуры как</w:t>
      </w:r>
      <w:r>
        <w:t xml:space="preserve"> «</w:t>
      </w:r>
      <w:r w:rsidRPr="00812DA4">
        <w:t>внутренней</w:t>
      </w:r>
      <w:r>
        <w:t>»</w:t>
      </w:r>
      <w:r w:rsidRPr="00812DA4">
        <w:t xml:space="preserve"> составляющей потока действия, конституирующего исследуемую</w:t>
      </w:r>
      <w:r>
        <w:t xml:space="preserve"> </w:t>
      </w:r>
      <w:r w:rsidRPr="00812DA4">
        <w:t xml:space="preserve">социальную практику. Проблема </w:t>
      </w:r>
      <w:r w:rsidRPr="00812DA4">
        <w:lastRenderedPageBreak/>
        <w:t>социального творчества (социального производства) и</w:t>
      </w:r>
      <w:r>
        <w:t xml:space="preserve"> </w:t>
      </w:r>
      <w:r w:rsidRPr="00812DA4">
        <w:t>социального воспроизводства. Социальное производство как участие в социальных</w:t>
      </w:r>
      <w:r>
        <w:t xml:space="preserve"> </w:t>
      </w:r>
      <w:r w:rsidRPr="00812DA4">
        <w:t>практиках, образующих субстанцию социальной жизни людей и социального опыта.</w:t>
      </w:r>
    </w:p>
    <w:p w:rsidR="0093175C" w:rsidRPr="00812DA4" w:rsidRDefault="0093175C" w:rsidP="0093175C">
      <w:pPr>
        <w:autoSpaceDE w:val="0"/>
        <w:autoSpaceDN w:val="0"/>
        <w:adjustRightInd w:val="0"/>
        <w:ind w:firstLine="709"/>
        <w:jc w:val="both"/>
      </w:pPr>
      <w:r w:rsidRPr="00812DA4">
        <w:t>Социальное воспроизводство как обеспечение упорядоченности, непрерывности и</w:t>
      </w:r>
      <w:r>
        <w:t xml:space="preserve"> </w:t>
      </w:r>
      <w:r w:rsidRPr="00812DA4">
        <w:t xml:space="preserve">рутинизации социальной жизни. Понятие </w:t>
      </w:r>
      <w:r>
        <w:t>«</w:t>
      </w:r>
      <w:r w:rsidRPr="00812DA4">
        <w:t>повторяющейся природы социальной</w:t>
      </w:r>
      <w:r>
        <w:t xml:space="preserve"> </w:t>
      </w:r>
      <w:r w:rsidRPr="00812DA4">
        <w:t>жизни</w:t>
      </w:r>
      <w:r>
        <w:t>»</w:t>
      </w:r>
      <w:r w:rsidRPr="00812DA4">
        <w:t xml:space="preserve">. </w:t>
      </w:r>
      <w:r>
        <w:t>«</w:t>
      </w:r>
      <w:r w:rsidRPr="00812DA4">
        <w:t>Практическое</w:t>
      </w:r>
      <w:r>
        <w:t>»</w:t>
      </w:r>
      <w:r w:rsidRPr="00812DA4">
        <w:t xml:space="preserve"> и </w:t>
      </w:r>
      <w:r>
        <w:t>«</w:t>
      </w:r>
      <w:r w:rsidRPr="00812DA4">
        <w:t>дискурсивное</w:t>
      </w:r>
      <w:r>
        <w:t>»</w:t>
      </w:r>
      <w:r w:rsidRPr="00812DA4">
        <w:t xml:space="preserve"> сознание.</w:t>
      </w:r>
    </w:p>
    <w:p w:rsidR="0093175C" w:rsidRPr="00812DA4" w:rsidRDefault="0093175C" w:rsidP="0093175C">
      <w:pPr>
        <w:autoSpaceDE w:val="0"/>
        <w:autoSpaceDN w:val="0"/>
        <w:adjustRightInd w:val="0"/>
        <w:ind w:firstLine="709"/>
        <w:jc w:val="both"/>
      </w:pPr>
      <w:r w:rsidRPr="00812DA4">
        <w:t xml:space="preserve">Определение </w:t>
      </w:r>
      <w:r>
        <w:t>«</w:t>
      </w:r>
      <w:r w:rsidRPr="00812DA4">
        <w:t>участия/действия</w:t>
      </w:r>
      <w:r>
        <w:t>»</w:t>
      </w:r>
      <w:r w:rsidRPr="00812DA4">
        <w:t xml:space="preserve"> </w:t>
      </w:r>
      <w:r>
        <w:t>–</w:t>
      </w:r>
      <w:r w:rsidRPr="00812DA4">
        <w:t xml:space="preserve"> интенциональность, способность</w:t>
      </w:r>
      <w:r>
        <w:t xml:space="preserve"> </w:t>
      </w:r>
      <w:r w:rsidRPr="00812DA4">
        <w:t>трансформировать наличные обстоятельства (наличие власти), релятивный и</w:t>
      </w:r>
      <w:r>
        <w:t xml:space="preserve"> </w:t>
      </w:r>
      <w:r w:rsidRPr="00812DA4">
        <w:t xml:space="preserve">контекстуальный характер этой способности (власти). Понятие </w:t>
      </w:r>
      <w:r>
        <w:t>«</w:t>
      </w:r>
      <w:r w:rsidRPr="00812DA4">
        <w:t>диалектики контроля</w:t>
      </w:r>
      <w:r>
        <w:t>»</w:t>
      </w:r>
      <w:r w:rsidRPr="00812DA4">
        <w:t>.</w:t>
      </w:r>
      <w:r>
        <w:t xml:space="preserve"> «</w:t>
      </w:r>
      <w:r w:rsidRPr="00812DA4">
        <w:t>Структура</w:t>
      </w:r>
      <w:r>
        <w:t>»</w:t>
      </w:r>
      <w:r w:rsidRPr="00812DA4">
        <w:t xml:space="preserve"> как правила и ресурсы, используемые экчерами в процессе производства</w:t>
      </w:r>
      <w:r>
        <w:t xml:space="preserve"> </w:t>
      </w:r>
      <w:r w:rsidRPr="00812DA4">
        <w:t>и воспроизводства социальной реальности. Разновидности правил и ресурсов.</w:t>
      </w:r>
      <w:r>
        <w:t xml:space="preserve"> «</w:t>
      </w:r>
      <w:r w:rsidRPr="00812DA4">
        <w:t>Аллокативные</w:t>
      </w:r>
      <w:r>
        <w:t>»</w:t>
      </w:r>
      <w:r w:rsidRPr="00812DA4">
        <w:t xml:space="preserve"> (allocative) и </w:t>
      </w:r>
      <w:r>
        <w:t xml:space="preserve">« </w:t>
      </w:r>
      <w:r w:rsidRPr="00812DA4">
        <w:t>итативные</w:t>
      </w:r>
      <w:r>
        <w:t>»</w:t>
      </w:r>
      <w:r w:rsidRPr="00812DA4">
        <w:t xml:space="preserve"> (authoritative) ресурсы. “Сциентизм” и</w:t>
      </w:r>
      <w:r>
        <w:t xml:space="preserve"> </w:t>
      </w:r>
      <w:r w:rsidRPr="00812DA4">
        <w:t>“гуманизм” в понимании действия/участия и структуры.</w:t>
      </w:r>
    </w:p>
    <w:p w:rsidR="0093175C" w:rsidRPr="00812DA4" w:rsidRDefault="0093175C" w:rsidP="0093175C">
      <w:pPr>
        <w:autoSpaceDE w:val="0"/>
        <w:autoSpaceDN w:val="0"/>
        <w:adjustRightInd w:val="0"/>
        <w:ind w:firstLine="709"/>
        <w:jc w:val="both"/>
        <w:rPr>
          <w:b/>
        </w:rPr>
      </w:pPr>
      <w:r w:rsidRPr="00812DA4">
        <w:t>Социальные системы как выражение репродуцируемых практик. Социальные</w:t>
      </w:r>
      <w:r>
        <w:t xml:space="preserve"> </w:t>
      </w:r>
      <w:r w:rsidRPr="00812DA4">
        <w:t>институты как выражение репродуцируемых правил и ресурсов. Понятия “социальная</w:t>
      </w:r>
      <w:r>
        <w:t xml:space="preserve"> </w:t>
      </w:r>
      <w:r w:rsidRPr="00812DA4">
        <w:t>интеграция” и “системная интеграция”.</w:t>
      </w:r>
    </w:p>
    <w:p w:rsidR="0093175C" w:rsidRDefault="0093175C" w:rsidP="0093175C">
      <w:pPr>
        <w:jc w:val="both"/>
        <w:rPr>
          <w:b/>
        </w:rPr>
      </w:pPr>
      <w:r>
        <w:rPr>
          <w:b/>
        </w:rPr>
        <w:t>Литература к разделу:</w:t>
      </w:r>
    </w:p>
    <w:p w:rsidR="000A63A0" w:rsidRDefault="000A63A0" w:rsidP="000A63A0">
      <w:pPr>
        <w:autoSpaceDE w:val="0"/>
        <w:autoSpaceDN w:val="0"/>
        <w:adjustRightInd w:val="0"/>
        <w:jc w:val="both"/>
        <w:rPr>
          <w:rFonts w:cs="TimesNewRoman"/>
        </w:rPr>
      </w:pPr>
      <w:r w:rsidRPr="0033773B">
        <w:rPr>
          <w:rFonts w:cs="TimesNewRoman"/>
        </w:rPr>
        <w:t xml:space="preserve">Батыгин, Г.С. История социологии </w:t>
      </w:r>
      <w:r>
        <w:rPr>
          <w:rFonts w:cs="TimesNewRoman"/>
        </w:rPr>
        <w:t>/</w:t>
      </w:r>
      <w:r w:rsidRPr="0033773B">
        <w:rPr>
          <w:rFonts w:cs="TimesNewRoman"/>
        </w:rPr>
        <w:t xml:space="preserve"> Г.С. Батыгин, Д. Г.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>Подвойский. - М.: Новый учебник, 2004. - 367 с.</w:t>
      </w:r>
      <w:r>
        <w:rPr>
          <w:rFonts w:cs="TimesNewRoman"/>
        </w:rPr>
        <w:t xml:space="preserve"> </w:t>
      </w:r>
    </w:p>
    <w:p w:rsidR="000A63A0" w:rsidRDefault="000A63A0" w:rsidP="000A63A0">
      <w:pPr>
        <w:autoSpaceDE w:val="0"/>
        <w:autoSpaceDN w:val="0"/>
        <w:adjustRightInd w:val="0"/>
        <w:jc w:val="both"/>
        <w:rPr>
          <w:rFonts w:cs="TimesNewRoman"/>
        </w:rPr>
      </w:pPr>
      <w:r w:rsidRPr="0033773B">
        <w:rPr>
          <w:rFonts w:cs="TimesNewRoman"/>
        </w:rPr>
        <w:t xml:space="preserve">Добреньков, В. И. Социология Т. 1 Методология и история В 3 т. </w:t>
      </w:r>
      <w:r>
        <w:rPr>
          <w:rFonts w:cs="TimesNewRoman"/>
        </w:rPr>
        <w:t>/</w:t>
      </w:r>
      <w:r w:rsidRPr="0033773B">
        <w:rPr>
          <w:rFonts w:cs="TimesNewRoman"/>
        </w:rPr>
        <w:t xml:space="preserve"> В</w:t>
      </w:r>
      <w:r>
        <w:rPr>
          <w:rFonts w:cs="TimesNewRoman"/>
        </w:rPr>
        <w:t>.</w:t>
      </w:r>
      <w:r w:rsidRPr="0033773B">
        <w:rPr>
          <w:rFonts w:cs="TimesNewRoman"/>
        </w:rPr>
        <w:t>И</w:t>
      </w:r>
      <w:r>
        <w:rPr>
          <w:rFonts w:cs="TimesNewRoman"/>
        </w:rPr>
        <w:t>. </w:t>
      </w:r>
      <w:r w:rsidRPr="0033773B">
        <w:rPr>
          <w:rFonts w:cs="TimesNewRoman"/>
        </w:rPr>
        <w:t>Добреньков</w:t>
      </w:r>
      <w:r>
        <w:rPr>
          <w:rFonts w:cs="TimesNewRoman"/>
        </w:rPr>
        <w:t>.</w:t>
      </w:r>
      <w:r w:rsidRPr="0033773B">
        <w:rPr>
          <w:rFonts w:cs="TimesNewRoman"/>
        </w:rPr>
        <w:t xml:space="preserve"> -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>М.: ИНФРА-М, 2000. - 400 с. ил.</w:t>
      </w:r>
      <w:r>
        <w:rPr>
          <w:rFonts w:cs="TimesNewRoman"/>
        </w:rPr>
        <w:t xml:space="preserve"> </w:t>
      </w:r>
    </w:p>
    <w:p w:rsidR="000A63A0" w:rsidRDefault="000A63A0" w:rsidP="000A63A0">
      <w:pPr>
        <w:autoSpaceDE w:val="0"/>
        <w:autoSpaceDN w:val="0"/>
        <w:adjustRightInd w:val="0"/>
        <w:jc w:val="both"/>
        <w:rPr>
          <w:rFonts w:cs="TimesNewRoman"/>
        </w:rPr>
      </w:pPr>
      <w:r w:rsidRPr="0033773B">
        <w:rPr>
          <w:rFonts w:cs="TimesNewRoman"/>
        </w:rPr>
        <w:t xml:space="preserve">Социология в России </w:t>
      </w:r>
      <w:r>
        <w:rPr>
          <w:rFonts w:cs="TimesNewRoman"/>
        </w:rPr>
        <w:t>/</w:t>
      </w:r>
      <w:r w:rsidRPr="0033773B">
        <w:rPr>
          <w:rFonts w:cs="TimesNewRoman"/>
        </w:rPr>
        <w:t xml:space="preserve"> Г. М. Андреева, В. Н. Амелин, Я. У. Астафьев и др. - М.: Издательство Института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>социологии РАН, 1998. - 694 с.</w:t>
      </w:r>
      <w:r>
        <w:rPr>
          <w:rFonts w:cs="TimesNewRoman"/>
        </w:rPr>
        <w:t xml:space="preserve"> </w:t>
      </w:r>
    </w:p>
    <w:p w:rsidR="001B1BC6" w:rsidRPr="004D39D4" w:rsidRDefault="001B1BC6" w:rsidP="001B1BC6">
      <w:pPr>
        <w:autoSpaceDE w:val="0"/>
        <w:autoSpaceDN w:val="0"/>
        <w:adjustRightInd w:val="0"/>
        <w:rPr>
          <w:bCs/>
          <w:i/>
        </w:rPr>
      </w:pPr>
      <w:r w:rsidRPr="004D39D4">
        <w:rPr>
          <w:bCs/>
          <w:i/>
        </w:rPr>
        <w:t>Электронная литература</w:t>
      </w:r>
    </w:p>
    <w:tbl>
      <w:tblPr>
        <w:tblStyle w:val="aa"/>
        <w:tblW w:w="5000" w:type="pct"/>
        <w:tblLayout w:type="fixed"/>
        <w:tblLook w:val="04A0"/>
      </w:tblPr>
      <w:tblGrid>
        <w:gridCol w:w="6100"/>
        <w:gridCol w:w="1532"/>
        <w:gridCol w:w="1779"/>
      </w:tblGrid>
      <w:tr w:rsidR="001B1BC6" w:rsidRPr="00A404F7" w:rsidTr="00A84D6D">
        <w:tc>
          <w:tcPr>
            <w:tcW w:w="3241" w:type="pct"/>
            <w:tcMar>
              <w:left w:w="28" w:type="dxa"/>
              <w:right w:w="28" w:type="dxa"/>
            </w:tcMar>
          </w:tcPr>
          <w:p w:rsidR="001B1BC6" w:rsidRPr="00A404F7" w:rsidRDefault="001B1BC6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Наименование разработки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1B1BC6" w:rsidRPr="00A404F7" w:rsidRDefault="001B1BC6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Наименование ресурса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1B1BC6" w:rsidRPr="00A404F7" w:rsidRDefault="001B1BC6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Доступность </w:t>
            </w:r>
          </w:p>
        </w:tc>
      </w:tr>
      <w:tr w:rsidR="001B1BC6" w:rsidRPr="00A404F7" w:rsidTr="00A84D6D">
        <w:trPr>
          <w:trHeight w:val="562"/>
        </w:trPr>
        <w:tc>
          <w:tcPr>
            <w:tcW w:w="3241" w:type="pct"/>
            <w:tcMar>
              <w:left w:w="28" w:type="dxa"/>
              <w:right w:w="28" w:type="dxa"/>
            </w:tcMar>
          </w:tcPr>
          <w:p w:rsidR="001B1BC6" w:rsidRPr="00A404F7" w:rsidRDefault="001B1BC6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Зборовский, Г.Е. История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социологии / Г.Е. Зборовский.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– Сургут: РИО СурГПУ, 2014.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– 211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1B1BC6" w:rsidRPr="00A404F7" w:rsidRDefault="001B1BC6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eLIBRARY.RU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1B1BC6" w:rsidRPr="00A404F7" w:rsidRDefault="001B1BC6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1B1BC6" w:rsidRPr="00A404F7" w:rsidTr="00A84D6D">
        <w:tc>
          <w:tcPr>
            <w:tcW w:w="3241" w:type="pct"/>
            <w:tcMar>
              <w:left w:w="28" w:type="dxa"/>
              <w:right w:w="28" w:type="dxa"/>
            </w:tcMar>
          </w:tcPr>
          <w:p w:rsidR="001B1BC6" w:rsidRPr="00A404F7" w:rsidRDefault="001B1BC6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Луман, Н. Эволюция / Н.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Луман. Перевод с немецкого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языка и послесловие А.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Антоновский. – М.: Логос,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2005. – 256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1B1BC6" w:rsidRPr="00A404F7" w:rsidRDefault="001B1BC6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eLIBRARY.RU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1B1BC6" w:rsidRPr="00A404F7" w:rsidRDefault="001B1BC6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1B1BC6" w:rsidRPr="00A404F7" w:rsidTr="00A84D6D">
        <w:tc>
          <w:tcPr>
            <w:tcW w:w="3241" w:type="pct"/>
            <w:tcMar>
              <w:left w:w="28" w:type="dxa"/>
              <w:right w:w="28" w:type="dxa"/>
            </w:tcMar>
          </w:tcPr>
          <w:p w:rsidR="001B1BC6" w:rsidRPr="00962E15" w:rsidRDefault="001B1BC6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E15">
              <w:rPr>
                <w:sz w:val="24"/>
                <w:szCs w:val="24"/>
              </w:rPr>
              <w:t>Трошкин, Е.И. История социологии: учеб.пособие / Е.И. Трошкин. – Челябинск: Издательство ЮУрГУ, 2006. – 199 с. + электрон.</w:t>
            </w:r>
            <w:r>
              <w:rPr>
                <w:sz w:val="24"/>
                <w:szCs w:val="24"/>
              </w:rPr>
              <w:t xml:space="preserve"> </w:t>
            </w:r>
            <w:r w:rsidRPr="00962E15">
              <w:rPr>
                <w:sz w:val="24"/>
                <w:szCs w:val="24"/>
              </w:rPr>
              <w:t>версия</w:t>
            </w:r>
            <w:r>
              <w:rPr>
                <w:sz w:val="24"/>
                <w:szCs w:val="24"/>
              </w:rPr>
              <w:t xml:space="preserve"> </w:t>
            </w:r>
            <w:r w:rsidRPr="00962E15">
              <w:rPr>
                <w:sz w:val="24"/>
                <w:szCs w:val="24"/>
              </w:rPr>
              <w:t xml:space="preserve"> URLhttp://www.lib.susu.ac.ru/ftd?base=SUSU_METHOD&amp;key=000349292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1B1BC6" w:rsidRPr="00E92F02" w:rsidRDefault="001B1BC6" w:rsidP="00A84D6D">
            <w:pPr>
              <w:rPr>
                <w:sz w:val="24"/>
                <w:szCs w:val="24"/>
              </w:rPr>
            </w:pPr>
            <w:r w:rsidRPr="00E92F02">
              <w:rPr>
                <w:sz w:val="24"/>
                <w:szCs w:val="24"/>
              </w:rPr>
              <w:t>Электронный каталог ЮУрГУ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1B1BC6" w:rsidRPr="00E92F02" w:rsidRDefault="001B1BC6" w:rsidP="00A84D6D">
            <w:pPr>
              <w:rPr>
                <w:sz w:val="24"/>
                <w:szCs w:val="24"/>
              </w:rPr>
            </w:pPr>
            <w:r w:rsidRPr="00E92F02">
              <w:rPr>
                <w:sz w:val="24"/>
                <w:szCs w:val="24"/>
              </w:rPr>
              <w:t>Интернет / Свободный</w:t>
            </w:r>
          </w:p>
        </w:tc>
      </w:tr>
    </w:tbl>
    <w:p w:rsidR="0093175C" w:rsidRDefault="0093175C" w:rsidP="000A55E2">
      <w:pPr>
        <w:pStyle w:val="2"/>
      </w:pPr>
      <w:bookmarkStart w:id="5" w:name="_Toc498590953"/>
      <w:r>
        <w:lastRenderedPageBreak/>
        <w:t>Раздел 2. Основные проблемы современной социологии</w:t>
      </w:r>
      <w:bookmarkEnd w:id="5"/>
    </w:p>
    <w:p w:rsidR="0093175C" w:rsidRPr="00947B05" w:rsidRDefault="0093175C" w:rsidP="000A55E2">
      <w:pPr>
        <w:keepNext/>
        <w:jc w:val="both"/>
        <w:rPr>
          <w:b/>
        </w:rPr>
      </w:pPr>
      <w:r w:rsidRPr="00947B05">
        <w:rPr>
          <w:b/>
        </w:rPr>
        <w:t>Социология в современном мире. Социолог как профессия</w:t>
      </w:r>
    </w:p>
    <w:p w:rsidR="0093175C" w:rsidRDefault="0093175C" w:rsidP="0093175C">
      <w:pPr>
        <w:ind w:firstLine="709"/>
        <w:jc w:val="both"/>
      </w:pPr>
      <w:r w:rsidRPr="0062341E">
        <w:t xml:space="preserve">Специфика социологической деятельности: прояснение социальной ситуации, оценка результатов политических решений, помощь практической политике, путь роста самосознания. Социологи как </w:t>
      </w:r>
      <w:r>
        <w:t>«</w:t>
      </w:r>
      <w:r w:rsidRPr="0062341E">
        <w:t>внутренний диссидент</w:t>
      </w:r>
      <w:r>
        <w:t>»</w:t>
      </w:r>
      <w:r w:rsidRPr="0062341E">
        <w:t xml:space="preserve">. </w:t>
      </w:r>
    </w:p>
    <w:p w:rsidR="0093175C" w:rsidRDefault="0093175C" w:rsidP="0093175C">
      <w:pPr>
        <w:ind w:firstLine="709"/>
        <w:jc w:val="both"/>
      </w:pPr>
      <w:r w:rsidRPr="0062341E">
        <w:t xml:space="preserve">Социальный эффект социологической деятельности и формы его проявления. Теоретико-познавательные и практико-преобразовательные функции социологии. </w:t>
      </w:r>
    </w:p>
    <w:p w:rsidR="0093175C" w:rsidRDefault="0093175C" w:rsidP="0093175C">
      <w:pPr>
        <w:ind w:firstLine="709"/>
        <w:jc w:val="both"/>
      </w:pPr>
      <w:r w:rsidRPr="0062341E">
        <w:t xml:space="preserve">Основные положения </w:t>
      </w:r>
      <w:r>
        <w:t>«</w:t>
      </w:r>
      <w:r w:rsidRPr="0062341E">
        <w:t>Этического (профессионального) кодекса социолога</w:t>
      </w:r>
      <w:r>
        <w:t>» и его роль в организации социологической деятельности</w:t>
      </w:r>
      <w:r w:rsidRPr="0062341E">
        <w:t>.</w:t>
      </w:r>
    </w:p>
    <w:p w:rsidR="0093175C" w:rsidRDefault="0093175C" w:rsidP="0093175C">
      <w:pPr>
        <w:ind w:firstLine="709"/>
        <w:jc w:val="both"/>
        <w:rPr>
          <w:b/>
        </w:rPr>
      </w:pPr>
      <w:r>
        <w:t>Социологическое образование: основные проблемы и перспективы.</w:t>
      </w:r>
      <w:r w:rsidRPr="00E60041">
        <w:t xml:space="preserve"> </w:t>
      </w:r>
      <w:r w:rsidRPr="004475A9">
        <w:t>Процессы дезинтеграции и институционализации в научном сообществе социологов.</w:t>
      </w:r>
    </w:p>
    <w:p w:rsidR="0093175C" w:rsidRDefault="0093175C" w:rsidP="0093175C">
      <w:pPr>
        <w:jc w:val="both"/>
        <w:rPr>
          <w:b/>
        </w:rPr>
      </w:pPr>
      <w:r w:rsidRPr="00947B05">
        <w:rPr>
          <w:b/>
        </w:rPr>
        <w:t xml:space="preserve">Проблема предмета и метода социологии в социологической литературе </w:t>
      </w:r>
    </w:p>
    <w:p w:rsidR="0093175C" w:rsidRDefault="0093175C" w:rsidP="0093175C">
      <w:pPr>
        <w:ind w:firstLine="709"/>
        <w:jc w:val="both"/>
      </w:pPr>
      <w:r w:rsidRPr="0062341E">
        <w:t xml:space="preserve">Различие объекта и предмета социологии. </w:t>
      </w:r>
      <w:r>
        <w:t xml:space="preserve">Основные подходы к определению предмета социологии в истории науки. Макро- и микросоциологическая традиция. </w:t>
      </w:r>
    </w:p>
    <w:p w:rsidR="0093175C" w:rsidRPr="00947B05" w:rsidRDefault="0093175C" w:rsidP="0093175C">
      <w:pPr>
        <w:ind w:firstLine="709"/>
        <w:jc w:val="both"/>
        <w:rPr>
          <w:b/>
        </w:rPr>
      </w:pPr>
      <w:r>
        <w:t>Современные п</w:t>
      </w:r>
      <w:r w:rsidRPr="0062341E">
        <w:t xml:space="preserve">одходы к определению предмета социологии. Основной принцип </w:t>
      </w:r>
      <w:r>
        <w:t>–</w:t>
      </w:r>
      <w:r w:rsidRPr="0062341E">
        <w:t xml:space="preserve"> единство макро- и микросоциологии. Проблема их согласования (когерентности). Понятие тенденции социального развития. Проблема закона, его соотношение с тенденцией.</w:t>
      </w:r>
    </w:p>
    <w:p w:rsidR="0093175C" w:rsidRPr="00812DA4" w:rsidRDefault="0093175C" w:rsidP="0093175C">
      <w:pPr>
        <w:autoSpaceDE w:val="0"/>
        <w:autoSpaceDN w:val="0"/>
        <w:adjustRightInd w:val="0"/>
        <w:ind w:firstLine="709"/>
        <w:jc w:val="both"/>
      </w:pPr>
      <w:r>
        <w:t>«</w:t>
      </w:r>
      <w:r w:rsidRPr="00812DA4">
        <w:t>Эклектизм</w:t>
      </w:r>
      <w:r>
        <w:t>»</w:t>
      </w:r>
      <w:r w:rsidRPr="00812DA4">
        <w:t xml:space="preserve"> концепции Э. Гидденса, точка зрения Э. Гидденса на</w:t>
      </w:r>
      <w:r>
        <w:t xml:space="preserve"> </w:t>
      </w:r>
      <w:r w:rsidRPr="00812DA4">
        <w:t>соотношение теоретического уровня и уровня прикладных исследований.</w:t>
      </w:r>
      <w:r>
        <w:t xml:space="preserve"> </w:t>
      </w:r>
      <w:r w:rsidRPr="00812DA4">
        <w:t xml:space="preserve">Восприятие </w:t>
      </w:r>
      <w:r>
        <w:t>«</w:t>
      </w:r>
      <w:r w:rsidRPr="00812DA4">
        <w:t>теории структурации</w:t>
      </w:r>
      <w:r>
        <w:t xml:space="preserve">» </w:t>
      </w:r>
      <w:r w:rsidRPr="00812DA4">
        <w:t>социологическим сообществом как возможного пути к достижению теоретического</w:t>
      </w:r>
      <w:r>
        <w:t xml:space="preserve"> </w:t>
      </w:r>
      <w:r w:rsidRPr="00812DA4">
        <w:t>консенсуса. Понимание Э. Гидденсом предмета социологии как рефлексивной</w:t>
      </w:r>
      <w:r>
        <w:t xml:space="preserve"> </w:t>
      </w:r>
      <w:r w:rsidRPr="00812DA4">
        <w:t xml:space="preserve">преобразовательной деятельности людей. Отношение к </w:t>
      </w:r>
      <w:r>
        <w:t>«</w:t>
      </w:r>
      <w:r w:rsidRPr="00812DA4">
        <w:t>сциентистской</w:t>
      </w:r>
      <w:r>
        <w:t>»</w:t>
      </w:r>
      <w:r w:rsidRPr="00812DA4">
        <w:t xml:space="preserve"> и</w:t>
      </w:r>
      <w:r>
        <w:t xml:space="preserve"> «</w:t>
      </w:r>
      <w:r w:rsidRPr="00812DA4">
        <w:t>гуманистической</w:t>
      </w:r>
      <w:r>
        <w:t>»</w:t>
      </w:r>
      <w:r w:rsidRPr="00812DA4">
        <w:t xml:space="preserve"> парадигмам. Полемика с </w:t>
      </w:r>
      <w:r>
        <w:t>«</w:t>
      </w:r>
      <w:r w:rsidRPr="00812DA4">
        <w:t>ортодоксальными</w:t>
      </w:r>
      <w:r>
        <w:t>»</w:t>
      </w:r>
      <w:r w:rsidRPr="00812DA4">
        <w:t xml:space="preserve"> теоретическими</w:t>
      </w:r>
      <w:r>
        <w:t xml:space="preserve"> </w:t>
      </w:r>
      <w:r w:rsidRPr="00812DA4">
        <w:t xml:space="preserve">подходами </w:t>
      </w:r>
      <w:r>
        <w:t>–</w:t>
      </w:r>
      <w:r w:rsidRPr="00812DA4">
        <w:t xml:space="preserve"> </w:t>
      </w:r>
      <w:r>
        <w:t>«</w:t>
      </w:r>
      <w:r w:rsidRPr="00812DA4">
        <w:t>институционального</w:t>
      </w:r>
      <w:r>
        <w:t>»</w:t>
      </w:r>
      <w:r w:rsidRPr="00812DA4">
        <w:t xml:space="preserve"> анализа (структурно ориентированных подходов) и</w:t>
      </w:r>
      <w:r>
        <w:t xml:space="preserve"> «</w:t>
      </w:r>
      <w:r w:rsidRPr="00812DA4">
        <w:t>интерпретативных</w:t>
      </w:r>
      <w:r>
        <w:t>»</w:t>
      </w:r>
      <w:r w:rsidRPr="00812DA4">
        <w:t xml:space="preserve"> школ мысли (подходов с точки зрения действия/участия).</w:t>
      </w:r>
    </w:p>
    <w:p w:rsidR="0093175C" w:rsidRDefault="0093175C" w:rsidP="0093175C">
      <w:pPr>
        <w:jc w:val="both"/>
        <w:rPr>
          <w:b/>
        </w:rPr>
      </w:pPr>
      <w:r w:rsidRPr="00947B05">
        <w:rPr>
          <w:b/>
        </w:rPr>
        <w:t>Дискуссии о систематизации категорий</w:t>
      </w:r>
    </w:p>
    <w:p w:rsidR="0093175C" w:rsidRDefault="0093175C" w:rsidP="0093175C">
      <w:pPr>
        <w:ind w:firstLine="709"/>
        <w:jc w:val="both"/>
      </w:pPr>
      <w:r w:rsidRPr="0062341E">
        <w:t xml:space="preserve">Исходная категория как узловое понятие социологии. Ключевые понятия </w:t>
      </w:r>
      <w:r>
        <w:t>«</w:t>
      </w:r>
      <w:r w:rsidRPr="0062341E">
        <w:t>общество</w:t>
      </w:r>
      <w:r>
        <w:t>»</w:t>
      </w:r>
      <w:r w:rsidRPr="0062341E">
        <w:t xml:space="preserve">, </w:t>
      </w:r>
      <w:r>
        <w:t>«</w:t>
      </w:r>
      <w:r w:rsidRPr="0062341E">
        <w:t>социальные связи</w:t>
      </w:r>
      <w:r>
        <w:t>»</w:t>
      </w:r>
      <w:r w:rsidRPr="0062341E">
        <w:t xml:space="preserve">, </w:t>
      </w:r>
      <w:r>
        <w:t>«</w:t>
      </w:r>
      <w:r w:rsidRPr="0062341E">
        <w:t>социальные отношения</w:t>
      </w:r>
      <w:r>
        <w:t>»</w:t>
      </w:r>
      <w:r w:rsidRPr="0062341E">
        <w:t xml:space="preserve">, </w:t>
      </w:r>
      <w:r>
        <w:t>«</w:t>
      </w:r>
      <w:r w:rsidRPr="0062341E">
        <w:t>социальное взаимодействие</w:t>
      </w:r>
      <w:r>
        <w:t>»</w:t>
      </w:r>
      <w:r w:rsidRPr="0062341E">
        <w:t xml:space="preserve">, </w:t>
      </w:r>
      <w:r>
        <w:t>«</w:t>
      </w:r>
      <w:r w:rsidRPr="0062341E">
        <w:t>культура</w:t>
      </w:r>
      <w:r>
        <w:t>»</w:t>
      </w:r>
      <w:r w:rsidRPr="0062341E">
        <w:t xml:space="preserve"> и др. Роль ключевых понятий </w:t>
      </w:r>
      <w:r>
        <w:t>«</w:t>
      </w:r>
      <w:r w:rsidRPr="0062341E">
        <w:t>социальная система</w:t>
      </w:r>
      <w:r>
        <w:t>»,</w:t>
      </w:r>
      <w:r w:rsidRPr="0062341E">
        <w:t xml:space="preserve"> </w:t>
      </w:r>
      <w:r>
        <w:t>«</w:t>
      </w:r>
      <w:r w:rsidRPr="0062341E">
        <w:t>социальное</w:t>
      </w:r>
      <w:r>
        <w:t>»</w:t>
      </w:r>
      <w:r w:rsidRPr="0062341E">
        <w:t xml:space="preserve">, </w:t>
      </w:r>
      <w:r>
        <w:t>«</w:t>
      </w:r>
      <w:r w:rsidRPr="0062341E">
        <w:t>общество</w:t>
      </w:r>
      <w:r>
        <w:t>»</w:t>
      </w:r>
      <w:r w:rsidRPr="0062341E">
        <w:t xml:space="preserve"> в развитии отечественной социологии. </w:t>
      </w:r>
      <w:r>
        <w:t>«</w:t>
      </w:r>
      <w:r w:rsidRPr="0062341E">
        <w:t>Социальная общность</w:t>
      </w:r>
      <w:r>
        <w:t>»</w:t>
      </w:r>
      <w:r w:rsidRPr="0062341E">
        <w:t xml:space="preserve"> как базовая категория социологии, ее </w:t>
      </w:r>
      <w:r>
        <w:t>«</w:t>
      </w:r>
      <w:r w:rsidRPr="0062341E">
        <w:t>социальный ген</w:t>
      </w:r>
      <w:r>
        <w:t>»</w:t>
      </w:r>
      <w:r w:rsidRPr="0062341E">
        <w:t xml:space="preserve">. Узловые понятия </w:t>
      </w:r>
      <w:r>
        <w:t>«</w:t>
      </w:r>
      <w:r w:rsidRPr="0062341E">
        <w:t>социальное действие</w:t>
      </w:r>
      <w:r>
        <w:t>»</w:t>
      </w:r>
      <w:r w:rsidRPr="0062341E">
        <w:t xml:space="preserve">, </w:t>
      </w:r>
      <w:r>
        <w:t>«</w:t>
      </w:r>
      <w:r w:rsidRPr="0062341E">
        <w:t>социальный процесс</w:t>
      </w:r>
      <w:r>
        <w:t>»</w:t>
      </w:r>
      <w:r w:rsidRPr="0062341E">
        <w:t xml:space="preserve">, </w:t>
      </w:r>
      <w:r>
        <w:t>«</w:t>
      </w:r>
      <w:r w:rsidRPr="0062341E">
        <w:t>социальная структура</w:t>
      </w:r>
      <w:r>
        <w:t>»</w:t>
      </w:r>
      <w:r w:rsidRPr="0062341E">
        <w:t xml:space="preserve">, </w:t>
      </w:r>
      <w:r>
        <w:t>«</w:t>
      </w:r>
      <w:r w:rsidRPr="0062341E">
        <w:t>социальный институт</w:t>
      </w:r>
      <w:r>
        <w:t>»</w:t>
      </w:r>
      <w:r w:rsidRPr="0062341E">
        <w:t>. Назначение ключевой категории.</w:t>
      </w:r>
    </w:p>
    <w:p w:rsidR="0093175C" w:rsidRPr="004475A9" w:rsidRDefault="0093175C" w:rsidP="0093175C">
      <w:pPr>
        <w:autoSpaceDE w:val="0"/>
        <w:autoSpaceDN w:val="0"/>
        <w:adjustRightInd w:val="0"/>
        <w:ind w:firstLine="709"/>
        <w:jc w:val="both"/>
      </w:pPr>
      <w:r w:rsidRPr="004475A9">
        <w:t xml:space="preserve">Категории как формы и устойчивая организация принципы прогресса мышления. Категориальная система социологии как единство исторического, </w:t>
      </w:r>
      <w:r w:rsidRPr="004475A9">
        <w:lastRenderedPageBreak/>
        <w:t>социального и логического. Социальная динамика как источник понятийных инноваций.</w:t>
      </w:r>
    </w:p>
    <w:p w:rsidR="0093175C" w:rsidRPr="00E60041" w:rsidRDefault="0093175C" w:rsidP="0093175C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Кризис понятийного аппарата. Сущностные основы понятий в социологии. Категории социологии как способ мышления. </w:t>
      </w:r>
      <w:r>
        <w:rPr>
          <w:sz w:val="28"/>
          <w:szCs w:val="28"/>
        </w:rPr>
        <w:t>Характеристика «</w:t>
      </w:r>
      <w:r w:rsidRPr="00E60041">
        <w:rPr>
          <w:sz w:val="28"/>
          <w:szCs w:val="28"/>
        </w:rPr>
        <w:t>родовых</w:t>
      </w:r>
      <w:r>
        <w:rPr>
          <w:sz w:val="28"/>
          <w:szCs w:val="28"/>
        </w:rPr>
        <w:t>»</w:t>
      </w:r>
      <w:r w:rsidRPr="00E6004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E60041">
        <w:rPr>
          <w:sz w:val="28"/>
          <w:szCs w:val="28"/>
        </w:rPr>
        <w:t>межпредметных</w:t>
      </w:r>
      <w:r>
        <w:rPr>
          <w:sz w:val="28"/>
          <w:szCs w:val="28"/>
        </w:rPr>
        <w:t>»</w:t>
      </w:r>
      <w:r w:rsidRPr="00E60041">
        <w:rPr>
          <w:sz w:val="28"/>
          <w:szCs w:val="28"/>
        </w:rPr>
        <w:t xml:space="preserve"> категорий. Проблема критериев систематизации категорий</w:t>
      </w:r>
      <w:r>
        <w:rPr>
          <w:sz w:val="28"/>
          <w:szCs w:val="28"/>
        </w:rPr>
        <w:t>.</w:t>
      </w:r>
    </w:p>
    <w:p w:rsidR="0093175C" w:rsidRPr="00947B05" w:rsidRDefault="0093175C" w:rsidP="0093175C">
      <w:pPr>
        <w:jc w:val="both"/>
        <w:rPr>
          <w:b/>
        </w:rPr>
      </w:pPr>
      <w:r w:rsidRPr="00947B05">
        <w:rPr>
          <w:b/>
        </w:rPr>
        <w:t>Дискуссии о социальной структуре общества. Социальная структура современного российского общества</w:t>
      </w:r>
    </w:p>
    <w:p w:rsidR="0093175C" w:rsidRPr="00774F4E" w:rsidRDefault="0093175C" w:rsidP="0093175C">
      <w:pPr>
        <w:ind w:firstLine="709"/>
        <w:jc w:val="both"/>
      </w:pPr>
      <w:r w:rsidRPr="00774F4E">
        <w:t>Объективная обусловленность структуры общества. Социально-классовая, социально-этническая, территориальная (поселенческая), демографическая, образовательная, религиозная и иные структуры. Дифференциация и интеграция социальных общностей и групп.</w:t>
      </w:r>
    </w:p>
    <w:p w:rsidR="0093175C" w:rsidRPr="00774F4E" w:rsidRDefault="0093175C" w:rsidP="0093175C">
      <w:pPr>
        <w:ind w:firstLine="709"/>
        <w:jc w:val="both"/>
      </w:pPr>
      <w:r w:rsidRPr="00774F4E">
        <w:t>Понятие и виды социальных статусов. Понятие социальной роли, ее структура. Соотношение социального статуса и социальной роли. Ролевой конфликт. Плюрализм ролей и их взаимосвязь. Динамизм социальных ролей. Возникновение ролей в рамках жизненного пути личности. Смена образов жизни как смена социальных ролей.</w:t>
      </w:r>
    </w:p>
    <w:p w:rsidR="0093175C" w:rsidRDefault="0093175C" w:rsidP="0093175C">
      <w:pPr>
        <w:ind w:firstLine="709"/>
        <w:jc w:val="both"/>
      </w:pPr>
      <w:r w:rsidRPr="00774F4E">
        <w:t>Понятие социальной стратификации. Проблема социальной стратификации в концепциях М.Вебера, П.Сорокина. Стратификация как теория социального неравенства. Совокупность признаков (критериев): характер собственности, размер дохода, профессия,</w:t>
      </w:r>
      <w:r>
        <w:t xml:space="preserve"> </w:t>
      </w:r>
      <w:r w:rsidRPr="00774F4E">
        <w:t xml:space="preserve">власти, статус, престиж, национальные черты, культура. Тенденции стратификации в современном индустриальном </w:t>
      </w:r>
      <w:r>
        <w:t xml:space="preserve">и постиндустриальном </w:t>
      </w:r>
      <w:r w:rsidRPr="00774F4E">
        <w:t xml:space="preserve">обществе. </w:t>
      </w:r>
      <w:r>
        <w:t xml:space="preserve">Средний класс. </w:t>
      </w:r>
    </w:p>
    <w:p w:rsidR="0093175C" w:rsidRPr="00774F4E" w:rsidRDefault="0093175C" w:rsidP="0093175C">
      <w:pPr>
        <w:ind w:firstLine="709"/>
        <w:jc w:val="both"/>
      </w:pPr>
      <w:r>
        <w:t xml:space="preserve">Дискуссии о структуре советского общества. </w:t>
      </w:r>
      <w:r w:rsidRPr="00774F4E">
        <w:t>Особенности социальной стра</w:t>
      </w:r>
      <w:r>
        <w:t xml:space="preserve">тификации в России в конце XX – начале </w:t>
      </w:r>
      <w:r>
        <w:rPr>
          <w:lang w:val="en-US"/>
        </w:rPr>
        <w:t>XXI</w:t>
      </w:r>
      <w:r>
        <w:t xml:space="preserve"> </w:t>
      </w:r>
      <w:r w:rsidRPr="00774F4E">
        <w:t>века.</w:t>
      </w:r>
    </w:p>
    <w:p w:rsidR="0093175C" w:rsidRPr="001B4D87" w:rsidRDefault="0093175C" w:rsidP="0093175C">
      <w:pPr>
        <w:jc w:val="both"/>
        <w:rPr>
          <w:b/>
        </w:rPr>
      </w:pPr>
      <w:r w:rsidRPr="001B4D87">
        <w:rPr>
          <w:b/>
        </w:rPr>
        <w:t>Специфика и структура национальных отношений</w:t>
      </w:r>
    </w:p>
    <w:p w:rsidR="0093175C" w:rsidRPr="002E4AC7" w:rsidRDefault="0093175C" w:rsidP="0093175C">
      <w:pPr>
        <w:ind w:firstLine="709"/>
        <w:jc w:val="both"/>
        <w:rPr>
          <w:highlight w:val="green"/>
        </w:rPr>
      </w:pPr>
      <w:r w:rsidRPr="005877FA">
        <w:t xml:space="preserve">Национальные отношения как особый вид общественных отношений. </w:t>
      </w:r>
      <w:r>
        <w:t xml:space="preserve">Основные теоретические направления анализа национальных отношений. </w:t>
      </w:r>
    </w:p>
    <w:p w:rsidR="0093175C" w:rsidRDefault="0093175C" w:rsidP="0093175C">
      <w:pPr>
        <w:ind w:firstLine="709"/>
        <w:jc w:val="both"/>
      </w:pPr>
      <w:r w:rsidRPr="005877FA">
        <w:t>Факторы, обуславливающие особенности национальных отношений. Форма национальных отношений, их специфика. Содержание национальных отношений, принцип их регулирования.</w:t>
      </w:r>
    </w:p>
    <w:p w:rsidR="0093175C" w:rsidRPr="005877FA" w:rsidRDefault="0093175C" w:rsidP="0093175C">
      <w:pPr>
        <w:ind w:firstLine="709"/>
        <w:jc w:val="both"/>
      </w:pPr>
      <w:r>
        <w:t xml:space="preserve">Виды национальных отношений. Структура национальных отношений. Принципы национальных отношений. </w:t>
      </w:r>
    </w:p>
    <w:p w:rsidR="0093175C" w:rsidRDefault="0093175C" w:rsidP="0093175C">
      <w:pPr>
        <w:ind w:firstLine="709"/>
        <w:jc w:val="both"/>
      </w:pPr>
      <w:r>
        <w:t>Национальное самосознание:</w:t>
      </w:r>
      <w:r w:rsidRPr="006C73E6">
        <w:t xml:space="preserve"> </w:t>
      </w:r>
      <w:r>
        <w:t>структурирование, динамика, повседневное существование. Национальные интересы и национализм.</w:t>
      </w:r>
      <w:r w:rsidRPr="006C73E6">
        <w:t xml:space="preserve"> </w:t>
      </w:r>
      <w:r>
        <w:t>Национальная идея. Варианты национальной идеи и русское национальное самосознание.</w:t>
      </w:r>
    </w:p>
    <w:p w:rsidR="0093175C" w:rsidRDefault="0093175C" w:rsidP="0093175C">
      <w:pPr>
        <w:ind w:firstLine="709"/>
        <w:jc w:val="both"/>
      </w:pPr>
      <w:r w:rsidRPr="005877FA">
        <w:t>Определение национальной политики, ее задачи, принципы и механизмы реализации. Правовая база на мировом уровне. Виды этнической политики. Разновидности национальной политики. Национальная политика в России: история и современность.</w:t>
      </w:r>
    </w:p>
    <w:p w:rsidR="0093175C" w:rsidRPr="00947B05" w:rsidRDefault="0093175C" w:rsidP="0093175C">
      <w:pPr>
        <w:jc w:val="both"/>
        <w:rPr>
          <w:b/>
        </w:rPr>
      </w:pPr>
      <w:r w:rsidRPr="001B4D87">
        <w:rPr>
          <w:b/>
        </w:rPr>
        <w:t>Этнические конфликты: проблема социологического диагноза</w:t>
      </w:r>
    </w:p>
    <w:p w:rsidR="0093175C" w:rsidRDefault="0093175C" w:rsidP="0093175C">
      <w:pPr>
        <w:ind w:firstLine="709"/>
        <w:jc w:val="both"/>
      </w:pPr>
      <w:r>
        <w:t>Межэтнические коммуникации: основные подходы к анализу. Межэтнические коммуникации как фактор формирования межэтнических отношений.</w:t>
      </w:r>
    </w:p>
    <w:p w:rsidR="0093175C" w:rsidRDefault="0093175C" w:rsidP="0093175C">
      <w:pPr>
        <w:ind w:firstLine="709"/>
        <w:jc w:val="both"/>
      </w:pPr>
      <w:r w:rsidRPr="005877FA">
        <w:lastRenderedPageBreak/>
        <w:t xml:space="preserve">Понятие межэтнической напряженности, понятие межэтнического конфликта. Специфика этнических конфликтов и их причины. Типология этнических конфликтов. Формы и способы регулирования этнических конфликтов. </w:t>
      </w:r>
    </w:p>
    <w:p w:rsidR="0093175C" w:rsidRPr="005877FA" w:rsidRDefault="0093175C" w:rsidP="0093175C">
      <w:pPr>
        <w:ind w:firstLine="709"/>
        <w:jc w:val="both"/>
      </w:pPr>
      <w:r>
        <w:t xml:space="preserve">Развитие межнациональных конфликтов в СССР и после его распада. </w:t>
      </w:r>
      <w:r w:rsidRPr="005877FA">
        <w:t xml:space="preserve">Зоны межэтнической напряженности в </w:t>
      </w:r>
      <w:r>
        <w:t xml:space="preserve">современной </w:t>
      </w:r>
      <w:r w:rsidRPr="005877FA">
        <w:t>России.</w:t>
      </w:r>
      <w:r>
        <w:t xml:space="preserve"> Социальные последствия этнических конфликтов.</w:t>
      </w:r>
    </w:p>
    <w:p w:rsidR="0093175C" w:rsidRPr="00947B05" w:rsidRDefault="0093175C" w:rsidP="0093175C">
      <w:pPr>
        <w:jc w:val="both"/>
        <w:rPr>
          <w:b/>
        </w:rPr>
      </w:pPr>
      <w:r w:rsidRPr="00947B05">
        <w:rPr>
          <w:b/>
        </w:rPr>
        <w:t>Экономические институты. Специфика их становления в современном российском обществе</w:t>
      </w:r>
    </w:p>
    <w:p w:rsidR="0093175C" w:rsidRPr="00535012" w:rsidRDefault="0093175C" w:rsidP="0093175C">
      <w:pPr>
        <w:ind w:firstLine="709"/>
        <w:jc w:val="both"/>
      </w:pPr>
      <w:r w:rsidRPr="00535012">
        <w:t xml:space="preserve">Становление экономических институтов. Институт собственности: понятие и структура. Эффективность института собственности и его проблемы. </w:t>
      </w:r>
    </w:p>
    <w:p w:rsidR="0093175C" w:rsidRPr="00535012" w:rsidRDefault="0093175C" w:rsidP="0093175C">
      <w:pPr>
        <w:ind w:firstLine="709"/>
        <w:jc w:val="both"/>
      </w:pPr>
      <w:r w:rsidRPr="00535012">
        <w:t>Рынок как экономический институт, его особенности и функции. Проблемы становления рынка в России.</w:t>
      </w:r>
    </w:p>
    <w:p w:rsidR="0093175C" w:rsidRPr="00535012" w:rsidRDefault="0093175C" w:rsidP="0093175C">
      <w:pPr>
        <w:ind w:firstLine="709"/>
        <w:jc w:val="both"/>
      </w:pPr>
      <w:r w:rsidRPr="00535012">
        <w:t xml:space="preserve">Функции рынка труда. Социальные механизмы регуляции и инфраструктура рынка труда. Факторы, характеризующие стоимость рабочей силы. Субъекты рынка труда: работодатели, работники, организации, осуществляющие посредничество между ними. Структура экономически активного населения (рабочей силы): занятые и безработные. Основные цели и задачи службы занятости. Роль социологических исследований в повышении эффективности работы службы занятости. </w:t>
      </w:r>
    </w:p>
    <w:p w:rsidR="0093175C" w:rsidRDefault="0093175C" w:rsidP="0093175C">
      <w:pPr>
        <w:ind w:firstLine="709"/>
        <w:jc w:val="both"/>
      </w:pPr>
      <w:r w:rsidRPr="00535012">
        <w:t>Безработица и ее формы. Социальные последствия и функции безработицы. Способы борьбы с безработицей. Особенности современного российского рынка труда: эмпирический анализ.</w:t>
      </w:r>
    </w:p>
    <w:p w:rsidR="0093175C" w:rsidRPr="00774F4E" w:rsidRDefault="0093175C" w:rsidP="0093175C">
      <w:pPr>
        <w:ind w:firstLine="709"/>
        <w:jc w:val="both"/>
      </w:pPr>
      <w:r>
        <w:t>Экономическое поведение россиян: социологический анализ.</w:t>
      </w:r>
    </w:p>
    <w:p w:rsidR="0093175C" w:rsidRPr="00947B05" w:rsidRDefault="0093175C" w:rsidP="0093175C">
      <w:pPr>
        <w:jc w:val="both"/>
        <w:rPr>
          <w:b/>
        </w:rPr>
      </w:pPr>
      <w:r w:rsidRPr="00947B05">
        <w:rPr>
          <w:b/>
        </w:rPr>
        <w:t>Основные проблемы социализации в современном обществе</w:t>
      </w:r>
    </w:p>
    <w:p w:rsidR="0093175C" w:rsidRPr="009954C0" w:rsidRDefault="0093175C" w:rsidP="0093175C">
      <w:pPr>
        <w:ind w:firstLine="709"/>
        <w:jc w:val="both"/>
      </w:pPr>
      <w:r w:rsidRPr="009954C0">
        <w:t>Понятие социализации, ее объективная и субъективная стороны. Институты социализации. Эффективность социализации и ее факторы. Девиантное поведение в структуре социализации.</w:t>
      </w:r>
    </w:p>
    <w:p w:rsidR="0093175C" w:rsidRPr="009954C0" w:rsidRDefault="0093175C" w:rsidP="0093175C">
      <w:pPr>
        <w:ind w:firstLine="709"/>
        <w:jc w:val="both"/>
      </w:pPr>
      <w:r w:rsidRPr="009954C0">
        <w:t xml:space="preserve">Социализация как процесс возникновения идентичности человека и освоения социальных ролей. Первичная и вторичная социализация, их особенности. Ресоциализация и альтернация. Десоциализация. Агенты, институты и механизмы социализации. </w:t>
      </w:r>
    </w:p>
    <w:p w:rsidR="0093175C" w:rsidRPr="009954C0" w:rsidRDefault="0093175C" w:rsidP="0093175C">
      <w:pPr>
        <w:ind w:firstLine="709"/>
        <w:jc w:val="both"/>
      </w:pPr>
      <w:r w:rsidRPr="009954C0">
        <w:t xml:space="preserve">Возрастные циклы в структуре жизненного пути. Стадии социализации: детство; подростковый возраст; молодежный возраст (юность, молодость, «молодые взрослые»); зрелый возраст; старость. Особенности стадий социализации. </w:t>
      </w:r>
    </w:p>
    <w:p w:rsidR="0093175C" w:rsidRDefault="0093175C" w:rsidP="0093175C">
      <w:pPr>
        <w:pStyle w:val="24"/>
        <w:ind w:firstLine="567"/>
      </w:pPr>
      <w:r>
        <w:t xml:space="preserve">Социализация – процесс становления личности в результате активного освоения и преобразования социального опыта. Процесс, с одной стороны,  в ходе которого индивид обучается социальным нормам, а с другой, – делает  возможным существование общества и передачу его культуры от поколения к поколению. Социализация в условиях динамизма социальных систем не может быть полностью объяснена процессом интернализации. Общество на рубеже веков утратило единую систему ценностей и норм.  В настоящее время детерминирует результат социализации не социальные общности, а </w:t>
      </w:r>
      <w:r>
        <w:lastRenderedPageBreak/>
        <w:t>активность личности. Этот процесс определятся развитием «социальной компетентности», навыков освоения социальных ролей.  Ситуация неопределенности социального успеха и достижений сопровождается проблемой адаптации, возрастанием социальных рисков, страхом перед любыми изменениями, «футурофобией» и «культурошоком»  (Э. Тоффлер)  приводит к новому типу неравенства, основанном на способности получать и перерабатывать информацию, приобретает значение социальный капитал противовес материальным ресурсам (П. Бурдье). Социальный система изменяется качественно: в большей степени характеризуется динамизмом и не непредсказуемостью социальных последствий, определяется активностью личности (Э. Гидденс). Т.о. социализация  становится процессом самоформирования.</w:t>
      </w:r>
    </w:p>
    <w:p w:rsidR="0093175C" w:rsidRPr="00947B05" w:rsidRDefault="0093175C" w:rsidP="0093175C">
      <w:pPr>
        <w:jc w:val="both"/>
        <w:rPr>
          <w:b/>
        </w:rPr>
      </w:pPr>
      <w:r w:rsidRPr="009954C0">
        <w:rPr>
          <w:b/>
        </w:rPr>
        <w:t>Основ</w:t>
      </w:r>
      <w:r w:rsidRPr="00947B05">
        <w:rPr>
          <w:b/>
        </w:rPr>
        <w:t>ные противоречия адаптации личности</w:t>
      </w:r>
    </w:p>
    <w:p w:rsidR="0093175C" w:rsidRPr="00774F4E" w:rsidRDefault="0093175C" w:rsidP="0093175C">
      <w:pPr>
        <w:ind w:firstLine="709"/>
        <w:jc w:val="both"/>
      </w:pPr>
      <w:r>
        <w:t>Адаптация: понятие, специфика социологического подхода. Социальный характер как механизм адаптации (</w:t>
      </w:r>
      <w:r w:rsidRPr="00235394">
        <w:t xml:space="preserve">Д. Рисмен, </w:t>
      </w:r>
      <w:r>
        <w:t>Э. Фромм).</w:t>
      </w:r>
    </w:p>
    <w:p w:rsidR="0093175C" w:rsidRDefault="0093175C" w:rsidP="0093175C">
      <w:pPr>
        <w:ind w:firstLine="709"/>
        <w:jc w:val="both"/>
      </w:pPr>
      <w:r w:rsidRPr="00235394">
        <w:t>Социальная структура личности</w:t>
      </w:r>
      <w:r>
        <w:t xml:space="preserve"> как результат ее адаптации к социальным условиям</w:t>
      </w:r>
      <w:r w:rsidRPr="00235394">
        <w:t xml:space="preserve">: потребности, интересы, мотивы, установки, ценностные ориентации. </w:t>
      </w:r>
      <w:r>
        <w:t>Типология социальной адаптации Р. Мертона.</w:t>
      </w:r>
      <w:r w:rsidRPr="00235394">
        <w:t xml:space="preserve"> Диспозиционная теория регуляции поведения В.А. Ядова.</w:t>
      </w:r>
    </w:p>
    <w:p w:rsidR="0093175C" w:rsidRDefault="0093175C" w:rsidP="0093175C">
      <w:pPr>
        <w:ind w:firstLine="709"/>
        <w:jc w:val="both"/>
      </w:pPr>
      <w:r>
        <w:t>Социальная идентификация как механизм адаптации. Нарушения идентификаций и их причины. Культурные инсценировки как способ идентификации. Функциональность/дисфункциональность социальных институтов в современной России как фактор адаптации населения.</w:t>
      </w:r>
    </w:p>
    <w:p w:rsidR="0093175C" w:rsidRPr="00947B05" w:rsidRDefault="0093175C" w:rsidP="0093175C">
      <w:pPr>
        <w:jc w:val="both"/>
        <w:rPr>
          <w:b/>
        </w:rPr>
      </w:pPr>
      <w:r>
        <w:rPr>
          <w:b/>
        </w:rPr>
        <w:t>С</w:t>
      </w:r>
      <w:r w:rsidRPr="00947B05">
        <w:rPr>
          <w:b/>
        </w:rPr>
        <w:t>емья как социальный институт</w:t>
      </w:r>
      <w:r>
        <w:rPr>
          <w:b/>
        </w:rPr>
        <w:t xml:space="preserve"> и как малая группа. Трансформация института семьи в современном обществе</w:t>
      </w:r>
    </w:p>
    <w:p w:rsidR="0093175C" w:rsidRPr="00774F4E" w:rsidRDefault="0093175C" w:rsidP="0093175C">
      <w:pPr>
        <w:ind w:firstLine="709"/>
        <w:jc w:val="both"/>
      </w:pPr>
      <w:r w:rsidRPr="00774F4E">
        <w:t>Социологическое определение понятий «брак» и «семья». Социальная сущность семьи. Функции семьи как социального института.</w:t>
      </w:r>
      <w:r w:rsidRPr="00CB2320">
        <w:t xml:space="preserve"> </w:t>
      </w:r>
      <w:r>
        <w:t>Семья как институт социализации.</w:t>
      </w:r>
    </w:p>
    <w:p w:rsidR="0093175C" w:rsidRPr="00774F4E" w:rsidRDefault="0093175C" w:rsidP="0093175C">
      <w:pPr>
        <w:ind w:firstLine="709"/>
        <w:jc w:val="both"/>
      </w:pPr>
      <w:r w:rsidRPr="00774F4E">
        <w:t>Типы семьи по характеру супружества. Моногамные и полигамные браки. Типы семей по характеру супружества</w:t>
      </w:r>
      <w:r>
        <w:t>–</w:t>
      </w:r>
      <w:r w:rsidRPr="00774F4E">
        <w:t xml:space="preserve">родства. Экзогамные и эндогамные браки. Типы семей по структуре власти. Классификация по уровню развития семей. Классификация по составу. </w:t>
      </w:r>
      <w:r>
        <w:t xml:space="preserve">Типология по стажу семейной жизни. Типология по качеству взаимоотношений между членами семьи. </w:t>
      </w:r>
      <w:r w:rsidRPr="00774F4E">
        <w:t xml:space="preserve">Типология по числу детей в семье. </w:t>
      </w:r>
    </w:p>
    <w:p w:rsidR="0093175C" w:rsidRDefault="0093175C" w:rsidP="0093175C">
      <w:pPr>
        <w:ind w:firstLine="709"/>
        <w:jc w:val="both"/>
      </w:pPr>
      <w:r w:rsidRPr="00774F4E">
        <w:t xml:space="preserve">Основные тенденции трансформации современной семьи. Альтернативные формы семейной организации. </w:t>
      </w:r>
      <w:r>
        <w:t>Ценность семьи в представлении современного человека. Эмпирические исследования изменения гендерных ролей в семье.</w:t>
      </w:r>
    </w:p>
    <w:p w:rsidR="0093175C" w:rsidRDefault="0093175C" w:rsidP="0093175C">
      <w:pPr>
        <w:ind w:firstLine="709"/>
        <w:jc w:val="both"/>
      </w:pPr>
      <w:r>
        <w:t>Понятие жизненного цикла семьи. Стадии жизненного цикла семьи. Критические периоды супружеских отношений. Расторжение брака: основные факторы риска. Постразводный период. Повторные браки.</w:t>
      </w:r>
    </w:p>
    <w:p w:rsidR="0093175C" w:rsidRPr="00947B05" w:rsidRDefault="0093175C" w:rsidP="0093175C">
      <w:pPr>
        <w:jc w:val="both"/>
        <w:rPr>
          <w:b/>
        </w:rPr>
      </w:pPr>
      <w:r w:rsidRPr="00947B05">
        <w:rPr>
          <w:b/>
        </w:rPr>
        <w:t>Образование как социальны</w:t>
      </w:r>
      <w:r>
        <w:rPr>
          <w:b/>
        </w:rPr>
        <w:t>й</w:t>
      </w:r>
      <w:r w:rsidRPr="00947B05">
        <w:rPr>
          <w:b/>
        </w:rPr>
        <w:t xml:space="preserve"> институт; проблемы развития образования в современном российском обществе</w:t>
      </w:r>
    </w:p>
    <w:p w:rsidR="0093175C" w:rsidRPr="00130075" w:rsidRDefault="0093175C" w:rsidP="0093175C">
      <w:pPr>
        <w:ind w:firstLine="709"/>
        <w:jc w:val="both"/>
      </w:pPr>
      <w:r w:rsidRPr="00130075">
        <w:t xml:space="preserve">Институциональный подход к образованию. Структура социального института образования, его функции (экономические, социальные, </w:t>
      </w:r>
      <w:r w:rsidRPr="00130075">
        <w:lastRenderedPageBreak/>
        <w:t xml:space="preserve">культурные). Связь образования с другими социальными институтами (производства, науки, культуры). Образование как устойчивая форма организации общественной жизни в сфере обучения, воспитания, профессиональной подготовки. </w:t>
      </w:r>
    </w:p>
    <w:p w:rsidR="0093175C" w:rsidRPr="00130075" w:rsidRDefault="0093175C" w:rsidP="0093175C">
      <w:pPr>
        <w:ind w:firstLine="709"/>
        <w:jc w:val="both"/>
      </w:pPr>
      <w:r w:rsidRPr="00130075">
        <w:t>Кризис образования как кризис социального института. Пути преодоления кризиса образования (изменение парадигмы образования, его трансформация в приоритетную сферу деятельности, адекватное материально-финансовое обеспечение).</w:t>
      </w:r>
    </w:p>
    <w:p w:rsidR="0093175C" w:rsidRPr="00130075" w:rsidRDefault="0093175C" w:rsidP="0093175C">
      <w:pPr>
        <w:ind w:firstLine="709"/>
        <w:jc w:val="both"/>
      </w:pPr>
      <w:r w:rsidRPr="00130075">
        <w:t xml:space="preserve">Образование как система. Взаимосвязь подсистем образования. Критерии выделения социальных групп сферы образования. </w:t>
      </w:r>
    </w:p>
    <w:p w:rsidR="0093175C" w:rsidRPr="00D34515" w:rsidRDefault="0093175C" w:rsidP="0093175C">
      <w:pPr>
        <w:jc w:val="both"/>
        <w:rPr>
          <w:b/>
        </w:rPr>
      </w:pPr>
      <w:r w:rsidRPr="00D34515">
        <w:rPr>
          <w:b/>
        </w:rPr>
        <w:t>Социализация молодежи как социологическая проблема</w:t>
      </w:r>
    </w:p>
    <w:p w:rsidR="0093175C" w:rsidRPr="00774F4E" w:rsidRDefault="0093175C" w:rsidP="0093175C">
      <w:pPr>
        <w:ind w:firstLine="709"/>
        <w:jc w:val="both"/>
      </w:pPr>
      <w:r w:rsidRPr="00774F4E">
        <w:t xml:space="preserve">Молодежь как социальная роль и статус. Трансформация границ перехода от детства к молодости и от молодости к взрослости в современном обществе. </w:t>
      </w:r>
    </w:p>
    <w:p w:rsidR="0093175C" w:rsidRPr="00774F4E" w:rsidRDefault="0093175C" w:rsidP="0093175C">
      <w:pPr>
        <w:ind w:firstLine="709"/>
        <w:jc w:val="both"/>
      </w:pPr>
      <w:r w:rsidRPr="00774F4E">
        <w:t xml:space="preserve">Основные концепции социологии молодежи. Структурно-функциональный подход к исследованию молодежи. Молодежь как объект и субъект процесса смены поколений. Концепции молодежи как источника конфликта поколений. Молодежь как носитель психобиологических свойств молодости. Молодежь как феномен культуры. </w:t>
      </w:r>
    </w:p>
    <w:p w:rsidR="0093175C" w:rsidRPr="00774F4E" w:rsidRDefault="0093175C" w:rsidP="0093175C">
      <w:pPr>
        <w:ind w:firstLine="709"/>
        <w:jc w:val="both"/>
      </w:pPr>
      <w:r w:rsidRPr="00774F4E">
        <w:t xml:space="preserve">Социальная стратификация молодежи. Возраст как критерий стратификации. Периодизация внутри молодежного возраста: юность, молодость, «молодые взрослые». Неравенство стартовых возможностей в современном российском обществе. </w:t>
      </w:r>
    </w:p>
    <w:p w:rsidR="0093175C" w:rsidRPr="00774F4E" w:rsidRDefault="0093175C" w:rsidP="0093175C">
      <w:pPr>
        <w:ind w:firstLine="709"/>
        <w:jc w:val="both"/>
      </w:pPr>
      <w:r w:rsidRPr="00774F4E">
        <w:t>Феномен молодёжной субкультуры. Предпосылки возникновения молодёжной субкультуры; социально-исторические и социально-психологические. Специфика и элементы молодежной субкультуры. Типология молодёжных субкультур. Молодёжная субкультура и культура для молодых. Молодёжная субкультура и контркультура.</w:t>
      </w:r>
    </w:p>
    <w:p w:rsidR="0093175C" w:rsidRPr="00774F4E" w:rsidRDefault="0093175C" w:rsidP="0093175C">
      <w:pPr>
        <w:ind w:firstLine="709"/>
        <w:jc w:val="both"/>
      </w:pPr>
      <w:r w:rsidRPr="00774F4E">
        <w:t xml:space="preserve">Самоидентификация и социализация молодежи. Институты, агенты социализации молодёжи. Противоречия в сфере социализации. Модели неуспешной социализации. </w:t>
      </w:r>
    </w:p>
    <w:p w:rsidR="0093175C" w:rsidRPr="00774F4E" w:rsidRDefault="0093175C" w:rsidP="0093175C">
      <w:pPr>
        <w:ind w:firstLine="709"/>
        <w:jc w:val="both"/>
      </w:pPr>
      <w:r w:rsidRPr="00774F4E">
        <w:t>Отношение молодёжи к политике. Проблема аполитичности современной молодёжи. Молодёжный политический экстремизм.</w:t>
      </w:r>
    </w:p>
    <w:p w:rsidR="0093175C" w:rsidRPr="00774F4E" w:rsidRDefault="0093175C" w:rsidP="0093175C">
      <w:pPr>
        <w:ind w:firstLine="709"/>
        <w:jc w:val="both"/>
      </w:pPr>
      <w:r w:rsidRPr="00774F4E">
        <w:t>Экономическая социализация молодёжи. Молодёжь на рынке труда. Безработица молодёжи. Феномен работающего студента.</w:t>
      </w:r>
    </w:p>
    <w:p w:rsidR="0093175C" w:rsidRDefault="0093175C" w:rsidP="0093175C">
      <w:pPr>
        <w:ind w:firstLine="709"/>
        <w:jc w:val="both"/>
      </w:pPr>
      <w:r w:rsidRPr="00774F4E">
        <w:t>Ценностные ориентации российской молодёжи. Социальные нормы и их влияние на молодёжь. Механизмы социального контроля над поведением молодежи. Особенности девиантного поведения молодежи в обществе. Проблемы правового воспитания и поведения молодежи в современной России.</w:t>
      </w:r>
    </w:p>
    <w:p w:rsidR="0093175C" w:rsidRPr="00947B05" w:rsidRDefault="0093175C" w:rsidP="0093175C">
      <w:pPr>
        <w:jc w:val="both"/>
        <w:rPr>
          <w:b/>
        </w:rPr>
      </w:pPr>
      <w:r w:rsidRPr="00947B05">
        <w:rPr>
          <w:b/>
        </w:rPr>
        <w:t xml:space="preserve">Эволюция экологического сознания в </w:t>
      </w:r>
      <w:r w:rsidRPr="00947B05">
        <w:rPr>
          <w:b/>
          <w:lang w:val="en-US"/>
        </w:rPr>
        <w:t>XX</w:t>
      </w:r>
      <w:r w:rsidRPr="00947B05">
        <w:rPr>
          <w:b/>
        </w:rPr>
        <w:t xml:space="preserve"> веке</w:t>
      </w:r>
    </w:p>
    <w:p w:rsidR="0093175C" w:rsidRPr="000C25A1" w:rsidRDefault="0093175C" w:rsidP="0093175C">
      <w:pPr>
        <w:shd w:val="clear" w:color="auto" w:fill="FFFFFF"/>
        <w:ind w:firstLine="709"/>
        <w:jc w:val="both"/>
      </w:pPr>
      <w:r w:rsidRPr="000C25A1">
        <w:t>Предмет и структура социальной экологии. Этапы развития социальной экологии: история идей ( Р.Парк, В.Вернадский, Т. де Шарден, Н.Моисеев).</w:t>
      </w:r>
    </w:p>
    <w:p w:rsidR="0093175C" w:rsidRPr="000C25A1" w:rsidRDefault="0093175C" w:rsidP="0093175C">
      <w:pPr>
        <w:shd w:val="clear" w:color="auto" w:fill="FFFFFF"/>
        <w:ind w:firstLine="709"/>
        <w:jc w:val="both"/>
      </w:pPr>
      <w:r w:rsidRPr="000C25A1">
        <w:t>Экологический</w:t>
      </w:r>
      <w:r>
        <w:t xml:space="preserve"> </w:t>
      </w:r>
      <w:r w:rsidRPr="000C25A1">
        <w:t>кризис</w:t>
      </w:r>
      <w:r>
        <w:t xml:space="preserve"> </w:t>
      </w:r>
      <w:r w:rsidRPr="000C25A1">
        <w:t>современности.</w:t>
      </w:r>
      <w:r>
        <w:t xml:space="preserve"> </w:t>
      </w:r>
      <w:r w:rsidRPr="000C25A1">
        <w:t>Глобальная,</w:t>
      </w:r>
      <w:r>
        <w:t xml:space="preserve"> </w:t>
      </w:r>
      <w:r w:rsidRPr="000C25A1">
        <w:t>национальная</w:t>
      </w:r>
      <w:r>
        <w:t xml:space="preserve"> </w:t>
      </w:r>
      <w:r w:rsidRPr="000C25A1">
        <w:t>и региональная</w:t>
      </w:r>
      <w:r>
        <w:t xml:space="preserve"> </w:t>
      </w:r>
      <w:r w:rsidRPr="000C25A1">
        <w:t>стратегии</w:t>
      </w:r>
      <w:r>
        <w:t xml:space="preserve"> </w:t>
      </w:r>
      <w:r w:rsidRPr="000C25A1">
        <w:t>выхода</w:t>
      </w:r>
      <w:r>
        <w:t xml:space="preserve"> </w:t>
      </w:r>
      <w:r w:rsidRPr="000C25A1">
        <w:t>из</w:t>
      </w:r>
      <w:r>
        <w:t xml:space="preserve"> </w:t>
      </w:r>
      <w:r w:rsidRPr="000C25A1">
        <w:t>кризиса.</w:t>
      </w:r>
      <w:r>
        <w:t xml:space="preserve"> </w:t>
      </w:r>
      <w:r w:rsidRPr="000C25A1">
        <w:t>Экологическое</w:t>
      </w:r>
      <w:r>
        <w:t xml:space="preserve"> </w:t>
      </w:r>
      <w:r w:rsidRPr="000C25A1">
        <w:t>сознание</w:t>
      </w:r>
      <w:r>
        <w:t xml:space="preserve"> </w:t>
      </w:r>
      <w:r w:rsidRPr="000C25A1">
        <w:t>и</w:t>
      </w:r>
      <w:r>
        <w:t xml:space="preserve">  </w:t>
      </w:r>
      <w:r w:rsidRPr="000C25A1">
        <w:lastRenderedPageBreak/>
        <w:t>экологическое</w:t>
      </w:r>
      <w:r>
        <w:t xml:space="preserve"> </w:t>
      </w:r>
      <w:r w:rsidRPr="000C25A1">
        <w:t>поведение</w:t>
      </w:r>
      <w:r>
        <w:t xml:space="preserve"> </w:t>
      </w:r>
      <w:r w:rsidRPr="000C25A1">
        <w:t>в</w:t>
      </w:r>
      <w:r>
        <w:t xml:space="preserve"> </w:t>
      </w:r>
      <w:r w:rsidRPr="000C25A1">
        <w:t>современности.</w:t>
      </w:r>
      <w:r>
        <w:t xml:space="preserve"> </w:t>
      </w:r>
      <w:r w:rsidRPr="000C25A1">
        <w:t>Социальная</w:t>
      </w:r>
      <w:r>
        <w:t xml:space="preserve"> </w:t>
      </w:r>
      <w:r w:rsidRPr="000C25A1">
        <w:t>экология</w:t>
      </w:r>
      <w:r>
        <w:t xml:space="preserve"> </w:t>
      </w:r>
      <w:r w:rsidRPr="000C25A1">
        <w:t>и</w:t>
      </w:r>
      <w:r>
        <w:t xml:space="preserve"> </w:t>
      </w:r>
      <w:r w:rsidRPr="000C25A1">
        <w:t>социология: единство и различие.</w:t>
      </w:r>
    </w:p>
    <w:p w:rsidR="0093175C" w:rsidRPr="000C25A1" w:rsidRDefault="0093175C" w:rsidP="0093175C">
      <w:pPr>
        <w:shd w:val="clear" w:color="auto" w:fill="FFFFFF"/>
        <w:ind w:firstLine="709"/>
        <w:jc w:val="both"/>
      </w:pPr>
      <w:r w:rsidRPr="000C25A1">
        <w:t>Понятия «Экологическое поведение», «Экологическое сознание» и «Экологическая культура»: содержание и методологическое значение.</w:t>
      </w:r>
    </w:p>
    <w:p w:rsidR="0093175C" w:rsidRPr="000C25A1" w:rsidRDefault="0093175C" w:rsidP="0093175C">
      <w:pPr>
        <w:shd w:val="clear" w:color="auto" w:fill="FFFFFF"/>
        <w:ind w:firstLine="709"/>
        <w:jc w:val="both"/>
      </w:pPr>
      <w:r w:rsidRPr="000C25A1">
        <w:t>Типы экологического сознания в истории индустриальной цивилизации. Характер отражения современного экологического кризиса в экологическом сознании человечества. Противоречия развития экологического сознания и поведения в «богатых» и «бедных» странах.</w:t>
      </w:r>
    </w:p>
    <w:p w:rsidR="0093175C" w:rsidRDefault="0093175C" w:rsidP="0093175C">
      <w:pPr>
        <w:shd w:val="clear" w:color="auto" w:fill="FFFFFF"/>
        <w:ind w:firstLine="709"/>
        <w:jc w:val="both"/>
      </w:pPr>
      <w:r w:rsidRPr="000C25A1">
        <w:t>Традиционная и альтернативная парадигмы развития экологического сознания. Экологические движения в современном мире, проблема действенности.</w:t>
      </w:r>
    </w:p>
    <w:p w:rsidR="0093175C" w:rsidRDefault="0093175C" w:rsidP="00F720D4">
      <w:pPr>
        <w:jc w:val="both"/>
        <w:rPr>
          <w:b/>
        </w:rPr>
      </w:pPr>
      <w:r>
        <w:rPr>
          <w:b/>
        </w:rPr>
        <w:t>Литература</w:t>
      </w:r>
      <w:r w:rsidR="00F720D4">
        <w:rPr>
          <w:b/>
        </w:rPr>
        <w:t xml:space="preserve"> к разделу</w:t>
      </w:r>
      <w:r>
        <w:rPr>
          <w:b/>
        </w:rPr>
        <w:t>:</w:t>
      </w:r>
    </w:p>
    <w:p w:rsidR="00F720D4" w:rsidRPr="00F720D4" w:rsidRDefault="00F720D4" w:rsidP="00F720D4">
      <w:pPr>
        <w:autoSpaceDE w:val="0"/>
        <w:autoSpaceDN w:val="0"/>
        <w:adjustRightInd w:val="0"/>
        <w:jc w:val="both"/>
        <w:rPr>
          <w:rFonts w:cs="TimesNewRoman,Italic"/>
          <w:i/>
          <w:iCs/>
        </w:rPr>
      </w:pPr>
      <w:r w:rsidRPr="00F720D4">
        <w:rPr>
          <w:rFonts w:cs="TimesNewRoman,Italic"/>
          <w:i/>
          <w:iCs/>
        </w:rPr>
        <w:t xml:space="preserve">а) основная литература: </w:t>
      </w:r>
    </w:p>
    <w:p w:rsidR="00F720D4" w:rsidRDefault="00F720D4" w:rsidP="00F720D4">
      <w:pPr>
        <w:autoSpaceDE w:val="0"/>
        <w:autoSpaceDN w:val="0"/>
        <w:adjustRightInd w:val="0"/>
        <w:jc w:val="both"/>
        <w:rPr>
          <w:rFonts w:cs="TimesNewRoman"/>
        </w:rPr>
      </w:pPr>
      <w:r w:rsidRPr="0033773B">
        <w:rPr>
          <w:rFonts w:cs="TimesNewRoman"/>
        </w:rPr>
        <w:t xml:space="preserve">1. Добреньков, В.И. Социология </w:t>
      </w:r>
      <w:r>
        <w:rPr>
          <w:rFonts w:cs="TimesNewRoman"/>
        </w:rPr>
        <w:t>/</w:t>
      </w:r>
      <w:r w:rsidRPr="0033773B">
        <w:rPr>
          <w:rFonts w:cs="TimesNewRoman"/>
        </w:rPr>
        <w:t xml:space="preserve"> В</w:t>
      </w:r>
      <w:r>
        <w:rPr>
          <w:rFonts w:cs="TimesNewRoman"/>
        </w:rPr>
        <w:t>.</w:t>
      </w:r>
      <w:r w:rsidRPr="0033773B">
        <w:rPr>
          <w:rFonts w:cs="TimesNewRoman"/>
        </w:rPr>
        <w:t>И. Добреньков, А.И. Кравченко. - М.: Академический проект : Альма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>Матер, 2009. - 604 с.</w:t>
      </w:r>
      <w:r>
        <w:rPr>
          <w:rFonts w:cs="TimesNewRoman"/>
        </w:rPr>
        <w:t xml:space="preserve"> </w:t>
      </w:r>
    </w:p>
    <w:p w:rsidR="00F720D4" w:rsidRDefault="00F720D4" w:rsidP="00F720D4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 xml:space="preserve">2. </w:t>
      </w:r>
      <w:r w:rsidRPr="0033773B">
        <w:rPr>
          <w:rFonts w:cs="TimesNewRoman"/>
        </w:rPr>
        <w:t xml:space="preserve">Зборовский, Г.Е. Общая социология </w:t>
      </w:r>
      <w:r>
        <w:rPr>
          <w:rFonts w:cs="TimesNewRoman"/>
        </w:rPr>
        <w:t>/</w:t>
      </w:r>
      <w:r w:rsidRPr="0033773B">
        <w:rPr>
          <w:rFonts w:cs="TimesNewRoman"/>
        </w:rPr>
        <w:t xml:space="preserve"> Г.Е. Зборовский</w:t>
      </w:r>
      <w:r>
        <w:rPr>
          <w:rFonts w:cs="TimesNewRoman"/>
        </w:rPr>
        <w:t>.</w:t>
      </w:r>
      <w:r w:rsidRPr="0033773B">
        <w:rPr>
          <w:rFonts w:cs="TimesNewRoman"/>
        </w:rPr>
        <w:t xml:space="preserve"> - М.: Гардарики, 2004. - 591 с.</w:t>
      </w:r>
      <w:r>
        <w:rPr>
          <w:rFonts w:cs="TimesNewRoman"/>
        </w:rPr>
        <w:t xml:space="preserve"> </w:t>
      </w:r>
    </w:p>
    <w:p w:rsidR="00F720D4" w:rsidRDefault="00F720D4" w:rsidP="00F720D4">
      <w:pPr>
        <w:autoSpaceDE w:val="0"/>
        <w:autoSpaceDN w:val="0"/>
        <w:adjustRightInd w:val="0"/>
        <w:jc w:val="both"/>
        <w:rPr>
          <w:rFonts w:cs="TimesNewRoman"/>
        </w:rPr>
      </w:pPr>
      <w:r w:rsidRPr="0033773B">
        <w:rPr>
          <w:rFonts w:cs="TimesNewRoman"/>
        </w:rPr>
        <w:t>3. Фролов, С</w:t>
      </w:r>
      <w:r>
        <w:rPr>
          <w:rFonts w:cs="TimesNewRoman"/>
        </w:rPr>
        <w:t>.</w:t>
      </w:r>
      <w:r w:rsidRPr="0033773B">
        <w:rPr>
          <w:rFonts w:cs="TimesNewRoman"/>
        </w:rPr>
        <w:t xml:space="preserve">С. Социология </w:t>
      </w:r>
      <w:r>
        <w:rPr>
          <w:rFonts w:cs="TimesNewRoman"/>
        </w:rPr>
        <w:t>/</w:t>
      </w:r>
      <w:r w:rsidRPr="0033773B">
        <w:rPr>
          <w:rFonts w:cs="TimesNewRoman"/>
        </w:rPr>
        <w:t xml:space="preserve"> С</w:t>
      </w:r>
      <w:r>
        <w:rPr>
          <w:rFonts w:cs="TimesNewRoman"/>
        </w:rPr>
        <w:t>.</w:t>
      </w:r>
      <w:r w:rsidRPr="0033773B">
        <w:rPr>
          <w:rFonts w:cs="TimesNewRoman"/>
        </w:rPr>
        <w:t>С. Фролов. -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 xml:space="preserve">М.: Гардарики, 2007. - 343 с. </w:t>
      </w:r>
    </w:p>
    <w:p w:rsidR="00F720D4" w:rsidRPr="00F720D4" w:rsidRDefault="00F720D4" w:rsidP="00F720D4">
      <w:pPr>
        <w:autoSpaceDE w:val="0"/>
        <w:autoSpaceDN w:val="0"/>
        <w:adjustRightInd w:val="0"/>
        <w:jc w:val="both"/>
        <w:rPr>
          <w:rFonts w:cs="TimesNewRoman,Italic"/>
          <w:i/>
          <w:iCs/>
        </w:rPr>
      </w:pPr>
      <w:r w:rsidRPr="00F720D4">
        <w:rPr>
          <w:rFonts w:cs="TimesNewRoman,Italic"/>
          <w:i/>
          <w:iCs/>
        </w:rPr>
        <w:t xml:space="preserve">б) дополнительная литература: </w:t>
      </w:r>
    </w:p>
    <w:p w:rsidR="00F720D4" w:rsidRDefault="00F720D4" w:rsidP="00F720D4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 xml:space="preserve">1. </w:t>
      </w:r>
      <w:r w:rsidRPr="0033773B">
        <w:rPr>
          <w:rFonts w:cs="TimesNewRoman"/>
        </w:rPr>
        <w:t>Добреньков, В. И. Социология Т. 2 Социальная структура и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 xml:space="preserve">стратификация В 3 т. </w:t>
      </w:r>
      <w:r>
        <w:rPr>
          <w:rFonts w:cs="TimesNewRoman"/>
        </w:rPr>
        <w:t>/</w:t>
      </w:r>
      <w:r w:rsidRPr="0033773B">
        <w:rPr>
          <w:rFonts w:cs="TimesNewRoman"/>
        </w:rPr>
        <w:t xml:space="preserve"> В</w:t>
      </w:r>
      <w:r>
        <w:rPr>
          <w:rFonts w:cs="TimesNewRoman"/>
        </w:rPr>
        <w:t>.</w:t>
      </w:r>
      <w:r w:rsidRPr="0033773B">
        <w:rPr>
          <w:rFonts w:cs="TimesNewRoman"/>
        </w:rPr>
        <w:t>И</w:t>
      </w:r>
      <w:r>
        <w:rPr>
          <w:rFonts w:cs="TimesNewRoman"/>
        </w:rPr>
        <w:t>. </w:t>
      </w:r>
      <w:r w:rsidRPr="0033773B">
        <w:rPr>
          <w:rFonts w:cs="TimesNewRoman"/>
        </w:rPr>
        <w:t>Добреньков</w:t>
      </w:r>
      <w:r>
        <w:rPr>
          <w:rFonts w:cs="TimesNewRoman"/>
        </w:rPr>
        <w:t>.</w:t>
      </w:r>
      <w:r w:rsidRPr="0033773B">
        <w:rPr>
          <w:rFonts w:cs="TimesNewRoman"/>
        </w:rPr>
        <w:t xml:space="preserve"> - М.: ИНФРА-М, 2000. - 535 с.</w:t>
      </w:r>
      <w:r>
        <w:rPr>
          <w:rFonts w:cs="TimesNewRoman"/>
        </w:rPr>
        <w:t xml:space="preserve"> </w:t>
      </w:r>
    </w:p>
    <w:p w:rsidR="00F720D4" w:rsidRDefault="00F720D4" w:rsidP="00F720D4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 xml:space="preserve">2. </w:t>
      </w:r>
      <w:r w:rsidRPr="0033773B">
        <w:rPr>
          <w:rFonts w:cs="TimesNewRoman"/>
        </w:rPr>
        <w:t>Добреньков, В. И. Социология Т. 3 Социальные институты и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 xml:space="preserve">процессы В 3 т. </w:t>
      </w:r>
      <w:r>
        <w:rPr>
          <w:rFonts w:cs="TimesNewRoman"/>
        </w:rPr>
        <w:t>/</w:t>
      </w:r>
      <w:r w:rsidRPr="0033773B">
        <w:rPr>
          <w:rFonts w:cs="TimesNewRoman"/>
        </w:rPr>
        <w:t xml:space="preserve"> В</w:t>
      </w:r>
      <w:r>
        <w:rPr>
          <w:rFonts w:cs="TimesNewRoman"/>
        </w:rPr>
        <w:t>.</w:t>
      </w:r>
      <w:r w:rsidRPr="0033773B">
        <w:rPr>
          <w:rFonts w:cs="TimesNewRoman"/>
        </w:rPr>
        <w:t>И</w:t>
      </w:r>
      <w:r>
        <w:rPr>
          <w:rFonts w:cs="TimesNewRoman"/>
        </w:rPr>
        <w:t>. </w:t>
      </w:r>
      <w:r w:rsidRPr="0033773B">
        <w:rPr>
          <w:rFonts w:cs="TimesNewRoman"/>
        </w:rPr>
        <w:t>Добреньков</w:t>
      </w:r>
      <w:r>
        <w:rPr>
          <w:rFonts w:cs="TimesNewRoman"/>
        </w:rPr>
        <w:t>.</w:t>
      </w:r>
      <w:r w:rsidRPr="0033773B">
        <w:rPr>
          <w:rFonts w:cs="TimesNewRoman"/>
        </w:rPr>
        <w:t xml:space="preserve"> - М.: ИНФРА-М, 2000. - 519 с.</w:t>
      </w:r>
      <w:r>
        <w:rPr>
          <w:rFonts w:cs="TimesNewRoman"/>
        </w:rPr>
        <w:t xml:space="preserve"> </w:t>
      </w:r>
    </w:p>
    <w:p w:rsidR="00F720D4" w:rsidRDefault="00F720D4" w:rsidP="00F720D4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 xml:space="preserve">3. </w:t>
      </w:r>
      <w:r w:rsidRPr="0033773B">
        <w:rPr>
          <w:rFonts w:cs="TimesNewRoman"/>
        </w:rPr>
        <w:t xml:space="preserve">Здравомыслов, А.Г. Поле социологии в современном мире </w:t>
      </w:r>
      <w:r>
        <w:rPr>
          <w:rFonts w:cs="TimesNewRoman"/>
        </w:rPr>
        <w:t xml:space="preserve">/ </w:t>
      </w:r>
      <w:r w:rsidRPr="0033773B">
        <w:rPr>
          <w:rFonts w:cs="TimesNewRoman"/>
        </w:rPr>
        <w:t>А. Г. Здравомыслов. - М.: Логос, 2010. - 407 с.</w:t>
      </w:r>
      <w:r>
        <w:rPr>
          <w:rFonts w:cs="TimesNewRoman"/>
        </w:rPr>
        <w:t xml:space="preserve"> </w:t>
      </w:r>
    </w:p>
    <w:p w:rsidR="00F720D4" w:rsidRDefault="00F720D4" w:rsidP="00F720D4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 xml:space="preserve">4. </w:t>
      </w:r>
      <w:r w:rsidRPr="0033773B">
        <w:rPr>
          <w:rFonts w:cs="TimesNewRoman"/>
        </w:rPr>
        <w:t>Здравомыслов, А</w:t>
      </w:r>
      <w:r>
        <w:rPr>
          <w:rFonts w:cs="TimesNewRoman"/>
        </w:rPr>
        <w:t>.</w:t>
      </w:r>
      <w:r w:rsidRPr="0033773B">
        <w:rPr>
          <w:rFonts w:cs="TimesNewRoman"/>
        </w:rPr>
        <w:t xml:space="preserve">Г. Социология конфликта </w:t>
      </w:r>
      <w:r>
        <w:rPr>
          <w:rFonts w:cs="TimesNewRoman"/>
        </w:rPr>
        <w:t>/ А.Г. Здравомыслов</w:t>
      </w:r>
      <w:r w:rsidRPr="0033773B">
        <w:rPr>
          <w:rFonts w:cs="TimesNewRoman"/>
        </w:rPr>
        <w:t>. - М.: Аспект Пресс,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>1996. - 317 с.</w:t>
      </w:r>
      <w:r>
        <w:rPr>
          <w:rFonts w:cs="TimesNewRoman"/>
        </w:rPr>
        <w:t xml:space="preserve"> </w:t>
      </w:r>
    </w:p>
    <w:p w:rsidR="00F720D4" w:rsidRDefault="00F720D4" w:rsidP="00F720D4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 xml:space="preserve">5. </w:t>
      </w:r>
      <w:r w:rsidRPr="0033773B">
        <w:rPr>
          <w:rFonts w:cs="TimesNewRoman"/>
        </w:rPr>
        <w:t xml:space="preserve">Миллс, Ч.Р. Социологическое воображение </w:t>
      </w:r>
      <w:r>
        <w:rPr>
          <w:rFonts w:cs="TimesNewRoman"/>
        </w:rPr>
        <w:t xml:space="preserve">/ </w:t>
      </w:r>
      <w:r w:rsidRPr="0033773B">
        <w:rPr>
          <w:rFonts w:cs="TimesNewRoman"/>
        </w:rPr>
        <w:t>Под общ. ред. и с предисл. Г.С. Батыгина. - М.: Стратегия, 1998.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>- 261 с.</w:t>
      </w:r>
      <w:r>
        <w:rPr>
          <w:rFonts w:cs="TimesNewRoman"/>
        </w:rPr>
        <w:t xml:space="preserve"> </w:t>
      </w:r>
    </w:p>
    <w:p w:rsidR="00890313" w:rsidRPr="004D39D4" w:rsidRDefault="00890313" w:rsidP="00890313">
      <w:pPr>
        <w:autoSpaceDE w:val="0"/>
        <w:autoSpaceDN w:val="0"/>
        <w:adjustRightInd w:val="0"/>
        <w:rPr>
          <w:bCs/>
          <w:i/>
        </w:rPr>
      </w:pPr>
      <w:r w:rsidRPr="004D39D4">
        <w:rPr>
          <w:bCs/>
          <w:i/>
        </w:rPr>
        <w:t>Электронная литература</w:t>
      </w:r>
    </w:p>
    <w:tbl>
      <w:tblPr>
        <w:tblStyle w:val="aa"/>
        <w:tblW w:w="5000" w:type="pct"/>
        <w:tblLayout w:type="fixed"/>
        <w:tblLook w:val="04A0"/>
      </w:tblPr>
      <w:tblGrid>
        <w:gridCol w:w="5982"/>
        <w:gridCol w:w="1558"/>
        <w:gridCol w:w="1871"/>
      </w:tblGrid>
      <w:tr w:rsidR="00890313" w:rsidRPr="00A404F7" w:rsidTr="00B6256D">
        <w:tc>
          <w:tcPr>
            <w:tcW w:w="317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Наименование разработки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Наименование ресурса 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Доступность </w:t>
            </w:r>
          </w:p>
        </w:tc>
      </w:tr>
      <w:tr w:rsidR="00890313" w:rsidRPr="00A404F7" w:rsidTr="00B6256D">
        <w:tc>
          <w:tcPr>
            <w:tcW w:w="317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Шкаратан, О.И. Социология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неравенства. Теория 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реальность. [Электронный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ресурс] – Электрон. дан. – М.: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Издательский дом Высшей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школы экономики, 2012. – 527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с. – Режим доступа: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http://e.lanbook.com/book/6610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3 – Загл. с экрана.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Электронно-библиотечная система Издательства Лань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890313" w:rsidRPr="00A404F7" w:rsidTr="00B6256D">
        <w:tc>
          <w:tcPr>
            <w:tcW w:w="317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Ледяев, В.Г. Социология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власти. Теория и опыт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эмпирического 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власти в городских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сообществах. [Электронный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ресурс] — Электрон. дан. —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М. : Издательский дом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Высшей школы экономики,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2012. — 472 с. — Режим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доступа: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http://e.lanbook.com/book/66034 — Загл. с экрана.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Электронно-библиотечная система Издательства Лань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890313" w:rsidRPr="00A404F7" w:rsidTr="00B6256D">
        <w:tc>
          <w:tcPr>
            <w:tcW w:w="317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Аномия современного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общества: проблемы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теоретического анализа 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эмпирического измерения 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Под редакцией В. В.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Кривошеева. – Калининград: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Изд-во РГУ им. И. Канта,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2008. – 239 с.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eLIBRARY.RU 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890313" w:rsidRPr="00A404F7" w:rsidTr="00B6256D">
        <w:tc>
          <w:tcPr>
            <w:tcW w:w="317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lastRenderedPageBreak/>
              <w:t>Власть и общество в регионах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России: практики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взаимодействия / И.А. Халий,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О.В. Аксенова, Э.К.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Бийжанова, Н.В. Левченко,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Т.А. Орешкина, К.В.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Подъячев. – Москва, 2015. –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183 с.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eLIBRARY.RU 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890313" w:rsidRPr="00A404F7" w:rsidTr="00B6256D">
        <w:tc>
          <w:tcPr>
            <w:tcW w:w="317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Светлов, В.А. Аналитика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конфликта / В.А. Светлов 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СПб.: ООО «Росток», 2001. –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512 с.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eLIBRARY.RU 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890313" w:rsidRPr="00A404F7" w:rsidTr="00B6256D">
        <w:tc>
          <w:tcPr>
            <w:tcW w:w="317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Гражданские, этнические 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религиозные идентичности в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современной России / Отв.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ред. В.С. Магун. – М.: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Издательство Института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социологии РАН, 2006. – 327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eLIBRARY.RU 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890313" w:rsidRPr="00A404F7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890313" w:rsidRPr="00890313" w:rsidTr="00B6256D">
        <w:tc>
          <w:tcPr>
            <w:tcW w:w="3178" w:type="pct"/>
            <w:tcMar>
              <w:left w:w="28" w:type="dxa"/>
              <w:right w:w="28" w:type="dxa"/>
            </w:tcMar>
          </w:tcPr>
          <w:p w:rsidR="00890313" w:rsidRPr="00890313" w:rsidRDefault="00890313" w:rsidP="00B625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rFonts w:cs="TimesNewRoman"/>
                <w:sz w:val="24"/>
                <w:szCs w:val="24"/>
              </w:rPr>
              <w:t>Плосконосова, В.П.</w:t>
            </w:r>
            <w:r w:rsidR="00B6256D"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Введение в элитологию /</w:t>
            </w:r>
            <w:r w:rsidR="00B6256D"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В.П. Плосконосова. –</w:t>
            </w:r>
            <w:r w:rsidR="00B6256D"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Омск, 2002. – 133 с.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890313" w:rsidRPr="00890313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sz w:val="24"/>
                <w:szCs w:val="24"/>
              </w:rPr>
              <w:t xml:space="preserve">eLIBRARY.RU 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890313" w:rsidRPr="00890313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sz w:val="24"/>
                <w:szCs w:val="24"/>
              </w:rPr>
              <w:t>Интернет / Авторизованный</w:t>
            </w:r>
          </w:p>
        </w:tc>
      </w:tr>
      <w:tr w:rsidR="00890313" w:rsidRPr="00890313" w:rsidTr="00B6256D">
        <w:tc>
          <w:tcPr>
            <w:tcW w:w="3178" w:type="pct"/>
            <w:tcMar>
              <w:left w:w="28" w:type="dxa"/>
              <w:right w:w="28" w:type="dxa"/>
            </w:tcMar>
          </w:tcPr>
          <w:p w:rsidR="00890313" w:rsidRPr="00890313" w:rsidRDefault="00890313" w:rsidP="00B625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rFonts w:cs="TimesNewRoman"/>
                <w:sz w:val="24"/>
                <w:szCs w:val="24"/>
              </w:rPr>
              <w:t>Нагайцев, В.В. История</w:t>
            </w:r>
            <w:r w:rsidR="00B6256D"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конфликтологии / В.В.</w:t>
            </w:r>
            <w:r w:rsidR="00B6256D"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Нагайцев. – Барнаул: Изд-во Алтайского ун-та, 2014.</w:t>
            </w:r>
            <w:r w:rsidR="00B6256D"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– 122 c.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890313" w:rsidRPr="00890313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sz w:val="24"/>
                <w:szCs w:val="24"/>
              </w:rPr>
              <w:t>eLIBRARY.RU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890313" w:rsidRPr="00890313" w:rsidRDefault="00890313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sz w:val="24"/>
                <w:szCs w:val="24"/>
              </w:rPr>
              <w:t>Интернет / Авторизованный</w:t>
            </w:r>
          </w:p>
        </w:tc>
      </w:tr>
    </w:tbl>
    <w:p w:rsidR="0093175C" w:rsidRDefault="0093175C" w:rsidP="000A55E2">
      <w:pPr>
        <w:pStyle w:val="2"/>
      </w:pPr>
      <w:bookmarkStart w:id="6" w:name="_Toc498590954"/>
      <w:r>
        <w:t>Раздел 3. Социологический анализ политических отношений</w:t>
      </w:r>
      <w:bookmarkEnd w:id="6"/>
    </w:p>
    <w:p w:rsidR="005C5C78" w:rsidRPr="00316D63" w:rsidRDefault="005C5C78" w:rsidP="005C5C78">
      <w:pPr>
        <w:jc w:val="both"/>
        <w:rPr>
          <w:b/>
        </w:rPr>
      </w:pPr>
      <w:r w:rsidRPr="00316D63">
        <w:rPr>
          <w:b/>
        </w:rPr>
        <w:t>Политические институты. Государство в политической системе общества</w:t>
      </w:r>
    </w:p>
    <w:p w:rsidR="005C5C78" w:rsidRPr="005C5C78" w:rsidRDefault="005C5C78" w:rsidP="005C5C78">
      <w:pPr>
        <w:ind w:firstLine="709"/>
        <w:jc w:val="both"/>
      </w:pPr>
      <w:r w:rsidRPr="005C5C78">
        <w:t>Политика как социальный институт. Политические институты в структуре системы общества. Функции политических институтов. Политическая подсистема общества: структура, функции, типология.</w:t>
      </w:r>
    </w:p>
    <w:p w:rsidR="005C5C78" w:rsidRPr="005C5C78" w:rsidRDefault="005C5C78" w:rsidP="005C5C78">
      <w:pPr>
        <w:ind w:firstLine="709"/>
        <w:jc w:val="both"/>
      </w:pPr>
      <w:r w:rsidRPr="005C5C78">
        <w:t>Социальные основы власти, ее функции и формы осуществления. Принцип разделения властей.</w:t>
      </w:r>
    </w:p>
    <w:p w:rsidR="005C5C78" w:rsidRPr="005C5C78" w:rsidRDefault="005C5C78" w:rsidP="005C5C78">
      <w:pPr>
        <w:ind w:firstLine="709"/>
        <w:jc w:val="both"/>
      </w:pPr>
      <w:r w:rsidRPr="005C5C78">
        <w:t xml:space="preserve">Государство как социальный институт, его сущность. Институт президентской власти. </w:t>
      </w:r>
    </w:p>
    <w:p w:rsidR="005C5C78" w:rsidRPr="005C5C78" w:rsidRDefault="005C5C78" w:rsidP="005C5C78">
      <w:pPr>
        <w:ind w:firstLine="709"/>
        <w:jc w:val="both"/>
      </w:pPr>
      <w:r w:rsidRPr="005C5C78">
        <w:t>Взаимодействие государства и гражданского общества. Правовое государство. Партии и политические движения.</w:t>
      </w:r>
    </w:p>
    <w:p w:rsidR="005C5C78" w:rsidRPr="005C5C78" w:rsidRDefault="005C5C78" w:rsidP="005C5C78">
      <w:pPr>
        <w:ind w:firstLine="709"/>
        <w:jc w:val="both"/>
      </w:pPr>
      <w:r w:rsidRPr="005C5C78">
        <w:t>Политическое сознание. Политическая культура. Политическое лидерство. Политическое участие.</w:t>
      </w:r>
    </w:p>
    <w:p w:rsidR="005C5C78" w:rsidRPr="00947B05" w:rsidRDefault="005C5C78" w:rsidP="005C5C78">
      <w:pPr>
        <w:jc w:val="both"/>
        <w:rPr>
          <w:b/>
        </w:rPr>
      </w:pPr>
      <w:r w:rsidRPr="00947B05">
        <w:rPr>
          <w:b/>
        </w:rPr>
        <w:t>Культурная политика: ее сущность, содержание и значение в современных российских условиях</w:t>
      </w:r>
    </w:p>
    <w:p w:rsidR="005C5C78" w:rsidRDefault="005C5C78" w:rsidP="005C5C78">
      <w:pPr>
        <w:ind w:firstLine="709"/>
        <w:jc w:val="both"/>
      </w:pPr>
      <w:r w:rsidRPr="00896150">
        <w:t xml:space="preserve">Культура как базис общества. Культура как средство обеспечения целостного подхода к обществу, его системообразующее начало. Компоненты культуры. Субкультура. Контркультура. Культурные изменения. </w:t>
      </w:r>
    </w:p>
    <w:p w:rsidR="005C5C78" w:rsidRPr="00896150" w:rsidRDefault="005C5C78" w:rsidP="005C5C78">
      <w:pPr>
        <w:ind w:firstLine="709"/>
        <w:jc w:val="both"/>
      </w:pPr>
      <w:r w:rsidRPr="00896150">
        <w:t>Культура как человеческая свобода.</w:t>
      </w:r>
      <w:r>
        <w:t xml:space="preserve"> </w:t>
      </w:r>
      <w:r w:rsidRPr="00896150">
        <w:t>Духовная культура как институциональная сфера деятельности, ее функции, связь с другими институтами. Взаимодействие культуры и социальной системы.</w:t>
      </w:r>
      <w:r>
        <w:t xml:space="preserve"> </w:t>
      </w:r>
      <w:r w:rsidRPr="00896150">
        <w:t xml:space="preserve">Взаимодействие культуры и </w:t>
      </w:r>
      <w:r>
        <w:t>экономическ</w:t>
      </w:r>
      <w:r w:rsidRPr="00896150">
        <w:t>ой системы.</w:t>
      </w:r>
    </w:p>
    <w:p w:rsidR="005C5C78" w:rsidRDefault="005C5C78" w:rsidP="005C5C78">
      <w:pPr>
        <w:ind w:firstLine="709"/>
        <w:jc w:val="both"/>
      </w:pPr>
      <w:r>
        <w:t>Связь культуры и политической системы общества. Понятие культурной политики. Основные подходы к взаимодействию государства и культуры. Функции государства в сфере культуры. Основные цели культурной политики. Модели культурной политики.</w:t>
      </w:r>
    </w:p>
    <w:p w:rsidR="005C5C78" w:rsidRPr="00130075" w:rsidRDefault="005C5C78" w:rsidP="005C5C78">
      <w:pPr>
        <w:ind w:firstLine="709"/>
        <w:jc w:val="both"/>
      </w:pPr>
      <w:r>
        <w:t>Особенности современной ситуации в России. Основные принципы культурной политики в России.</w:t>
      </w:r>
    </w:p>
    <w:p w:rsidR="00167B65" w:rsidRPr="00167B65" w:rsidRDefault="00167B65" w:rsidP="00167B65">
      <w:pPr>
        <w:jc w:val="both"/>
        <w:rPr>
          <w:b/>
        </w:rPr>
      </w:pPr>
      <w:r w:rsidRPr="00167B65">
        <w:rPr>
          <w:b/>
        </w:rPr>
        <w:lastRenderedPageBreak/>
        <w:t>Политический конфликт в современном российском обществе: социологический анализ</w:t>
      </w:r>
    </w:p>
    <w:p w:rsidR="00C901EC" w:rsidRPr="00943B4C" w:rsidRDefault="00C901EC" w:rsidP="00943B4C">
      <w:pPr>
        <w:ind w:firstLine="709"/>
        <w:jc w:val="both"/>
      </w:pPr>
      <w:r w:rsidRPr="00943B4C">
        <w:t xml:space="preserve">Понятие политического конфликта. Конфликтогенные факторы политического процесса:  социально-политические факторы, социально-экономические факторы, этно-культурные факторы, социально-психологические факторы, ресурсы. Специфика политического конфликта. </w:t>
      </w:r>
    </w:p>
    <w:p w:rsidR="00C901EC" w:rsidRPr="00943B4C" w:rsidRDefault="00C901EC" w:rsidP="00943B4C">
      <w:pPr>
        <w:ind w:firstLine="709"/>
        <w:jc w:val="both"/>
      </w:pPr>
      <w:r w:rsidRPr="00943B4C">
        <w:t xml:space="preserve">Виды и типы конфликтов: международные – внутриполитические, институционализированные – неинституционализированные, конфликты с нулевой – ненулевой суммой, кратко-средне-долгосрочные конфликты. Формы конфликтов Д.Дэна. Внутриполитические  конфликты: правительственный кризис, парламентский кризис, конституционный кризис. Этапы развития политического конфликта (латентная стадия (три признака напряженности) – конфликтная ситуация – инцидент). </w:t>
      </w:r>
    </w:p>
    <w:p w:rsidR="00C901EC" w:rsidRPr="00943B4C" w:rsidRDefault="00C901EC" w:rsidP="00943B4C">
      <w:pPr>
        <w:ind w:firstLine="709"/>
        <w:jc w:val="both"/>
      </w:pPr>
      <w:r w:rsidRPr="00943B4C">
        <w:t>Меры предотвращения политических конфликтов:  политико-правовые, политико-психологические, государственно-силовые.Стратегии разрешения конфликтов (стратегия контроля и стратегия управления). Мониторинг социально-политических конфликтов. Тактические методы воздействия на конфликтные ситуации: с применением насилия - ненасильственные методы; давление, выжидание, затягивание;  посредничество.</w:t>
      </w:r>
    </w:p>
    <w:p w:rsidR="00167B65" w:rsidRPr="00943B4C" w:rsidRDefault="00167B65" w:rsidP="00943B4C">
      <w:pPr>
        <w:jc w:val="both"/>
        <w:rPr>
          <w:b/>
        </w:rPr>
      </w:pPr>
      <w:r w:rsidRPr="00943B4C">
        <w:rPr>
          <w:b/>
        </w:rPr>
        <w:t>Социологический анализ проблем политического лидерства</w:t>
      </w:r>
    </w:p>
    <w:p w:rsidR="00C901EC" w:rsidRPr="00943B4C" w:rsidRDefault="00C901EC" w:rsidP="00943B4C">
      <w:pPr>
        <w:ind w:firstLine="709"/>
        <w:jc w:val="both"/>
      </w:pPr>
      <w:r w:rsidRPr="00943B4C">
        <w:t>Понятие политического лидера, его основные характеристики и функции. Политическое лидерство как механизм интеграции социальной общности. Способы взаимодействия лидера и социальной базы. Воздействие лидера на политическую элиту. Особенности политического лидерства в зависимости от характера политической системы. Типология политического лидерства.</w:t>
      </w:r>
    </w:p>
    <w:p w:rsidR="00C901EC" w:rsidRPr="00943B4C" w:rsidRDefault="00C901EC" w:rsidP="00943B4C">
      <w:pPr>
        <w:ind w:firstLine="709"/>
        <w:jc w:val="both"/>
      </w:pPr>
      <w:r w:rsidRPr="00943B4C">
        <w:t xml:space="preserve">Социальная база политического лидера, группы поддержки и его команда. Типы связей лидера со своими последователями: формальные и неформальные. Зависимость восприятия лидерства от типа политической социализации в обществе. Социальный портрет политического лидера и его имидж. Принципы проектирования социального имиджа лидера. Технология продвижения имиджа политического лидера в различных социальных средах. </w:t>
      </w:r>
    </w:p>
    <w:p w:rsidR="00C901EC" w:rsidRPr="00943B4C" w:rsidRDefault="00C901EC" w:rsidP="00943B4C">
      <w:pPr>
        <w:ind w:firstLine="709"/>
        <w:jc w:val="both"/>
      </w:pPr>
      <w:r w:rsidRPr="00943B4C">
        <w:t>Методология исследования политического лидерства в России.</w:t>
      </w:r>
    </w:p>
    <w:p w:rsidR="00167B65" w:rsidRPr="00943B4C" w:rsidRDefault="00167B65" w:rsidP="00FD2731">
      <w:pPr>
        <w:jc w:val="both"/>
        <w:rPr>
          <w:b/>
        </w:rPr>
      </w:pPr>
      <w:r w:rsidRPr="00943B4C">
        <w:rPr>
          <w:b/>
        </w:rPr>
        <w:t xml:space="preserve">Властные отношения в современном российском обществе как проблема российской социологии </w:t>
      </w:r>
    </w:p>
    <w:p w:rsidR="00C901EC" w:rsidRPr="00943B4C" w:rsidRDefault="00C901EC" w:rsidP="00943B4C">
      <w:pPr>
        <w:ind w:firstLine="709"/>
        <w:jc w:val="both"/>
      </w:pPr>
      <w:r w:rsidRPr="00943B4C">
        <w:t>Понятие власти и ее функции. Подходы К.Маркса, С.Липсета к анализу общественных отношений. Типы государственного устройства (демократические-недемократические, конституционно-плюралистические – единовластные, плюралистические-монические, открытые-закрытые; общество переходного типа; дезорганизованное общество), система властных отношений в них и типы возможных конфликтов.</w:t>
      </w:r>
    </w:p>
    <w:p w:rsidR="00C901EC" w:rsidRPr="00943B4C" w:rsidRDefault="00C901EC" w:rsidP="00943B4C">
      <w:pPr>
        <w:ind w:firstLine="709"/>
        <w:jc w:val="both"/>
      </w:pPr>
      <w:r w:rsidRPr="00943B4C">
        <w:t>Парламентская, президентская модели властных отношений. Кризисы политического режима: правительственный кризис, парламентский кризис, конституционный кризис; горизонтальный и вертикальный. Кризис политических институтов. Конфликты между государственно-</w:t>
      </w:r>
      <w:r w:rsidRPr="00943B4C">
        <w:lastRenderedPageBreak/>
        <w:t xml:space="preserve">административными структурами и организациями государственного и частного секторов. Конфликты между ведомствами, министерствами  и другими организационно оформленными звеньями управления государством. Конфликты между центральными, региональными и местными органами государственного управления. Кризис легитимности. </w:t>
      </w:r>
    </w:p>
    <w:p w:rsidR="00E651C3" w:rsidRPr="00E651C3" w:rsidRDefault="00E651C3" w:rsidP="00E651C3">
      <w:pPr>
        <w:jc w:val="both"/>
        <w:rPr>
          <w:b/>
        </w:rPr>
      </w:pPr>
      <w:r w:rsidRPr="00E651C3">
        <w:rPr>
          <w:b/>
        </w:rPr>
        <w:t>Место личности в политической системе</w:t>
      </w:r>
    </w:p>
    <w:p w:rsidR="00E651C3" w:rsidRPr="00E651C3" w:rsidRDefault="00E651C3" w:rsidP="00E651C3">
      <w:pPr>
        <w:pStyle w:val="Style12"/>
        <w:widowControl/>
        <w:spacing w:line="240" w:lineRule="auto"/>
        <w:ind w:firstLine="744"/>
        <w:rPr>
          <w:rStyle w:val="FontStyle26"/>
          <w:sz w:val="28"/>
          <w:szCs w:val="28"/>
        </w:rPr>
      </w:pPr>
      <w:r w:rsidRPr="00E651C3">
        <w:rPr>
          <w:sz w:val="28"/>
          <w:szCs w:val="28"/>
        </w:rPr>
        <w:t xml:space="preserve">Политическое положение личности: </w:t>
      </w:r>
      <w:r w:rsidRPr="00E651C3">
        <w:rPr>
          <w:rStyle w:val="FontStyle31"/>
          <w:sz w:val="28"/>
          <w:szCs w:val="28"/>
        </w:rPr>
        <w:t>типы взаимодействия личности и власти</w:t>
      </w:r>
      <w:r w:rsidRPr="00E651C3">
        <w:rPr>
          <w:rStyle w:val="FontStyle31"/>
          <w:i/>
          <w:sz w:val="28"/>
          <w:szCs w:val="28"/>
        </w:rPr>
        <w:t xml:space="preserve"> (</w:t>
      </w:r>
      <w:r w:rsidRPr="00E651C3">
        <w:rPr>
          <w:rStyle w:val="FontStyle26"/>
          <w:i w:val="0"/>
          <w:sz w:val="28"/>
          <w:szCs w:val="28"/>
        </w:rPr>
        <w:t>патриархальный, тоталитарный, индивидуалистический (либераль</w:t>
      </w:r>
      <w:r w:rsidRPr="00E651C3">
        <w:rPr>
          <w:rStyle w:val="FontStyle26"/>
          <w:i w:val="0"/>
          <w:sz w:val="28"/>
          <w:szCs w:val="28"/>
        </w:rPr>
        <w:softHyphen/>
        <w:t>ный), партиципаторный (или партиципативный) – участия); современная концепция прав человека и ее осуществление (права позитивные и негативные; гражданские (личные), политические, экономические, социальные, культурные и экологические).</w:t>
      </w:r>
      <w:r w:rsidRPr="00E651C3">
        <w:rPr>
          <w:rStyle w:val="a5"/>
          <w:i/>
          <w:szCs w:val="28"/>
        </w:rPr>
        <w:t xml:space="preserve"> </w:t>
      </w:r>
      <w:r w:rsidRPr="00E651C3">
        <w:rPr>
          <w:rStyle w:val="FontStyle31"/>
          <w:sz w:val="28"/>
          <w:szCs w:val="28"/>
        </w:rPr>
        <w:t>Международный билль о правах человека.</w:t>
      </w:r>
    </w:p>
    <w:p w:rsidR="00E651C3" w:rsidRPr="00E651C3" w:rsidRDefault="00E651C3" w:rsidP="00E651C3">
      <w:pPr>
        <w:jc w:val="both"/>
      </w:pPr>
      <w:r w:rsidRPr="00E651C3">
        <w:t>Политическое участие: элитарное и демократическое; личностные мотивы участия/ неучастия; политический протест; политическая апатия.</w:t>
      </w:r>
    </w:p>
    <w:p w:rsidR="00E651C3" w:rsidRPr="00E651C3" w:rsidRDefault="00E651C3" w:rsidP="00E651C3">
      <w:pPr>
        <w:jc w:val="both"/>
      </w:pPr>
      <w:r w:rsidRPr="00E651C3">
        <w:t>Политическая элита: ценностная и функциональная; правящая и оппозиционная; открытая и закрытая. Рекрутирование элиты.</w:t>
      </w:r>
    </w:p>
    <w:p w:rsidR="00E651C3" w:rsidRPr="00E651C3" w:rsidRDefault="00E651C3" w:rsidP="00E651C3">
      <w:pPr>
        <w:jc w:val="both"/>
      </w:pPr>
      <w:r w:rsidRPr="00E651C3">
        <w:t xml:space="preserve">Политическое лидерство. </w:t>
      </w:r>
    </w:p>
    <w:p w:rsidR="00E651C3" w:rsidRPr="00E651C3" w:rsidRDefault="00E651C3" w:rsidP="00E651C3">
      <w:pPr>
        <w:jc w:val="both"/>
      </w:pPr>
      <w:r w:rsidRPr="00E651C3">
        <w:t>Политическое сознание.</w:t>
      </w:r>
    </w:p>
    <w:p w:rsidR="00C901EC" w:rsidRDefault="00C901EC" w:rsidP="00C901EC">
      <w:pPr>
        <w:jc w:val="both"/>
        <w:rPr>
          <w:b/>
        </w:rPr>
      </w:pPr>
      <w:r w:rsidRPr="00947B05">
        <w:rPr>
          <w:b/>
        </w:rPr>
        <w:t>Социологический анализ электорального процесса: проблемы и методы исследования, сферы применения результатов</w:t>
      </w:r>
    </w:p>
    <w:p w:rsidR="00C901EC" w:rsidRPr="00CF773B" w:rsidRDefault="00C901EC" w:rsidP="00C901EC">
      <w:pPr>
        <w:ind w:firstLine="709"/>
        <w:jc w:val="both"/>
      </w:pPr>
      <w:r w:rsidRPr="00CF773B">
        <w:t xml:space="preserve">Место и функции выборов в политическом процессе. Методология и техники социологического анализа предвыборной ситуации: исследование уровня политической и электоральной активности, анализ политических ценностей и предпочтений различных социальных групп и регионов, анализ данных прошлых выборов и  референдумов, геодемографический анализ и исследование проблемного поля. </w:t>
      </w:r>
    </w:p>
    <w:p w:rsidR="00C901EC" w:rsidRPr="00CF773B" w:rsidRDefault="00C901EC" w:rsidP="00C901EC">
      <w:pPr>
        <w:ind w:firstLine="709"/>
        <w:jc w:val="both"/>
      </w:pPr>
      <w:r w:rsidRPr="00CF773B">
        <w:t>Социально-экономические, культурно-исторические, национальные и конфессиональные факторы, определяющие выбор кандидата в депутаты.</w:t>
      </w:r>
    </w:p>
    <w:p w:rsidR="00C901EC" w:rsidRPr="00CF773B" w:rsidRDefault="00C901EC" w:rsidP="00C901EC">
      <w:pPr>
        <w:ind w:firstLine="709"/>
        <w:jc w:val="both"/>
      </w:pPr>
      <w:r w:rsidRPr="00CF773B">
        <w:t xml:space="preserve">Основные принципы управления избирательной кампанией. Главные политические субъекты и типовые стратегии избирательной борьбы.  Команда кандидата и особенности ее функционирования в различного типа выборах. Моделирование политического имиджа, оценка его эффективности. Моделирование избирательного процесса и прогнозирование результатов предвыборной борьбы. </w:t>
      </w:r>
    </w:p>
    <w:p w:rsidR="00C901EC" w:rsidRDefault="00C901EC" w:rsidP="00C901EC">
      <w:pPr>
        <w:jc w:val="both"/>
        <w:rPr>
          <w:b/>
        </w:rPr>
      </w:pPr>
      <w:r w:rsidRPr="00CF773B">
        <w:rPr>
          <w:b/>
        </w:rPr>
        <w:t>Литература</w:t>
      </w:r>
      <w:r w:rsidR="001B1BC6">
        <w:rPr>
          <w:b/>
        </w:rPr>
        <w:t xml:space="preserve"> к разделу</w:t>
      </w:r>
      <w:r w:rsidRPr="00CF773B">
        <w:rPr>
          <w:b/>
        </w:rPr>
        <w:t>:</w:t>
      </w:r>
    </w:p>
    <w:p w:rsidR="004320F4" w:rsidRPr="004D39D4" w:rsidRDefault="004320F4" w:rsidP="004320F4">
      <w:pPr>
        <w:autoSpaceDE w:val="0"/>
        <w:autoSpaceDN w:val="0"/>
        <w:adjustRightInd w:val="0"/>
        <w:rPr>
          <w:bCs/>
          <w:i/>
        </w:rPr>
      </w:pPr>
      <w:r w:rsidRPr="004D39D4">
        <w:rPr>
          <w:bCs/>
          <w:i/>
        </w:rPr>
        <w:t>Электронная литература</w:t>
      </w:r>
    </w:p>
    <w:tbl>
      <w:tblPr>
        <w:tblStyle w:val="aa"/>
        <w:tblW w:w="5000" w:type="pct"/>
        <w:tblLayout w:type="fixed"/>
        <w:tblLook w:val="04A0"/>
      </w:tblPr>
      <w:tblGrid>
        <w:gridCol w:w="5982"/>
        <w:gridCol w:w="1558"/>
        <w:gridCol w:w="1871"/>
      </w:tblGrid>
      <w:tr w:rsidR="004320F4" w:rsidRPr="00A404F7" w:rsidTr="00A84D6D">
        <w:tc>
          <w:tcPr>
            <w:tcW w:w="3178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Наименование разработки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Наименование ресурса 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Доступность </w:t>
            </w:r>
          </w:p>
        </w:tc>
      </w:tr>
      <w:tr w:rsidR="004320F4" w:rsidRPr="00A404F7" w:rsidTr="00A84D6D">
        <w:tc>
          <w:tcPr>
            <w:tcW w:w="3178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Ледяев, В.Г. Социология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власти. Теория и опыт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эмпирического 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власти в городских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сообществах. [Электронный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ресурс] — Электрон. дан. —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М. : Издательский дом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Высшей школы экономики,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2012. — 472 с. — Режим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доступа: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http://e.lanbook.com/book/66034 — Загл. с экрана.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Электронно-библиотечная система Издательства Лань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4320F4" w:rsidRPr="00A404F7" w:rsidTr="00A84D6D">
        <w:tc>
          <w:tcPr>
            <w:tcW w:w="3178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Власть и общество в регионах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России: практики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lastRenderedPageBreak/>
              <w:t>взаимодействия / И.А. Халий,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О.В. Аксенова, Э.К.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Бийжанова, Н.В. Левченко,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Т.А. Орешкина, К.В.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Подъячев. – Москва, 2015. –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183 с.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lastRenderedPageBreak/>
              <w:t>eLIBRARY.R</w:t>
            </w:r>
            <w:r w:rsidRPr="00A404F7">
              <w:rPr>
                <w:sz w:val="24"/>
                <w:szCs w:val="24"/>
              </w:rPr>
              <w:lastRenderedPageBreak/>
              <w:t xml:space="preserve">U 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lastRenderedPageBreak/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lastRenderedPageBreak/>
              <w:t>Авторизованный</w:t>
            </w:r>
          </w:p>
        </w:tc>
      </w:tr>
      <w:tr w:rsidR="004320F4" w:rsidRPr="00A404F7" w:rsidTr="00A84D6D">
        <w:tc>
          <w:tcPr>
            <w:tcW w:w="3178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lastRenderedPageBreak/>
              <w:t>Светлов, В.А. Аналитика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конфликта / В.А. Светлов 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СПб.: ООО «Росток», 2001. –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512 с.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eLIBRARY.RU 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4320F4" w:rsidRPr="00A404F7" w:rsidTr="00A84D6D">
        <w:tc>
          <w:tcPr>
            <w:tcW w:w="3178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Гражданские, этнические 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религиозные идентичности в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современной России / Отв.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ред. В.С. Магун. – М.: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Издательство Института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социологии РАН, 2006. – 327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eLIBRARY.RU 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4320F4" w:rsidRPr="00A404F7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4320F4" w:rsidRPr="00890313" w:rsidTr="00A84D6D">
        <w:tc>
          <w:tcPr>
            <w:tcW w:w="3178" w:type="pct"/>
            <w:tcMar>
              <w:left w:w="28" w:type="dxa"/>
              <w:right w:w="28" w:type="dxa"/>
            </w:tcMar>
          </w:tcPr>
          <w:p w:rsidR="004320F4" w:rsidRPr="00890313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rFonts w:cs="TimesNewRoman"/>
                <w:sz w:val="24"/>
                <w:szCs w:val="24"/>
              </w:rPr>
              <w:t>Плосконосова, В.П.</w:t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Введение в элитологию /</w:t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В.П. Плосконосова. –</w:t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Омск, 2002. – 133 с.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4320F4" w:rsidRPr="00890313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sz w:val="24"/>
                <w:szCs w:val="24"/>
              </w:rPr>
              <w:t xml:space="preserve">eLIBRARY.RU 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4320F4" w:rsidRPr="00890313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sz w:val="24"/>
                <w:szCs w:val="24"/>
              </w:rPr>
              <w:t>Интернет / Авторизованный</w:t>
            </w:r>
          </w:p>
        </w:tc>
      </w:tr>
      <w:tr w:rsidR="004320F4" w:rsidRPr="00890313" w:rsidTr="00A84D6D">
        <w:tc>
          <w:tcPr>
            <w:tcW w:w="3178" w:type="pct"/>
            <w:tcMar>
              <w:left w:w="28" w:type="dxa"/>
              <w:right w:w="28" w:type="dxa"/>
            </w:tcMar>
          </w:tcPr>
          <w:p w:rsidR="004320F4" w:rsidRPr="00890313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rFonts w:cs="TimesNewRoman"/>
                <w:sz w:val="24"/>
                <w:szCs w:val="24"/>
              </w:rPr>
              <w:t>Нагайцев, В.В. История</w:t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конфликтологии / В.В.</w:t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Нагайцев. – Барнаул: Изд-во Алтайского ун-та, 2014.</w:t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Pr="00890313">
              <w:rPr>
                <w:rFonts w:cs="TimesNewRoman"/>
                <w:sz w:val="24"/>
                <w:szCs w:val="24"/>
              </w:rPr>
              <w:t>– 122 c.</w:t>
            </w:r>
          </w:p>
        </w:tc>
        <w:tc>
          <w:tcPr>
            <w:tcW w:w="828" w:type="pct"/>
            <w:tcMar>
              <w:left w:w="28" w:type="dxa"/>
              <w:right w:w="28" w:type="dxa"/>
            </w:tcMar>
          </w:tcPr>
          <w:p w:rsidR="004320F4" w:rsidRPr="00890313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sz w:val="24"/>
                <w:szCs w:val="24"/>
              </w:rPr>
              <w:t>eLIBRARY.RU</w:t>
            </w:r>
          </w:p>
        </w:tc>
        <w:tc>
          <w:tcPr>
            <w:tcW w:w="994" w:type="pct"/>
            <w:tcMar>
              <w:left w:w="28" w:type="dxa"/>
              <w:right w:w="28" w:type="dxa"/>
            </w:tcMar>
          </w:tcPr>
          <w:p w:rsidR="004320F4" w:rsidRPr="00890313" w:rsidRDefault="004320F4" w:rsidP="00A8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313">
              <w:rPr>
                <w:sz w:val="24"/>
                <w:szCs w:val="24"/>
              </w:rPr>
              <w:t>Интернет / Авторизованный</w:t>
            </w:r>
          </w:p>
        </w:tc>
      </w:tr>
    </w:tbl>
    <w:p w:rsidR="003038D6" w:rsidRPr="0073188F" w:rsidRDefault="003038D6" w:rsidP="000A55E2">
      <w:pPr>
        <w:pStyle w:val="2"/>
        <w:rPr>
          <w:lang w:val="ru-RU"/>
        </w:rPr>
      </w:pPr>
      <w:bookmarkStart w:id="7" w:name="_Toc498590955"/>
      <w:r w:rsidRPr="0073188F">
        <w:rPr>
          <w:lang w:val="ru-RU"/>
        </w:rPr>
        <w:t>Раздел 4. Методология и методика социологических исследований</w:t>
      </w:r>
      <w:bookmarkEnd w:id="7"/>
    </w:p>
    <w:p w:rsidR="00E842EB" w:rsidRPr="004575D6" w:rsidRDefault="00E842EB" w:rsidP="00E842EB">
      <w:pPr>
        <w:jc w:val="both"/>
        <w:rPr>
          <w:b/>
        </w:rPr>
      </w:pPr>
      <w:r w:rsidRPr="004575D6">
        <w:rPr>
          <w:b/>
        </w:rPr>
        <w:t>Качество социологического исследования</w:t>
      </w:r>
    </w:p>
    <w:p w:rsidR="00E842EB" w:rsidRPr="00DA66AC" w:rsidRDefault="00E842EB" w:rsidP="00E842EB">
      <w:pPr>
        <w:ind w:firstLine="709"/>
        <w:jc w:val="both"/>
      </w:pPr>
      <w:r w:rsidRPr="00DA66AC">
        <w:t>Качество социологической информации и качество социологического исследования</w:t>
      </w:r>
      <w:r>
        <w:t xml:space="preserve">: </w:t>
      </w:r>
      <w:r w:rsidRPr="00DA66AC">
        <w:t xml:space="preserve">качество цели, качество средств и качество результатов исследования. </w:t>
      </w:r>
    </w:p>
    <w:p w:rsidR="00E842EB" w:rsidRPr="00DA66AC" w:rsidRDefault="00E842EB" w:rsidP="00E842EB">
      <w:pPr>
        <w:ind w:firstLine="709"/>
        <w:jc w:val="both"/>
      </w:pPr>
      <w:r w:rsidRPr="00DA66AC">
        <w:t>Выбор темы социологического исследования. Основные критерии формулировки темы исследования: 1) рассмотрение объекта исследования под углом зрения специфики социологической науки, 2) нацеленность на решение практически значимых проблем, 3)</w:t>
      </w:r>
      <w:r>
        <w:t xml:space="preserve"> </w:t>
      </w:r>
      <w:r w:rsidRPr="00DA66AC">
        <w:t>актуальность выявленной проблемы, 4) необходимость получения такой социальной информации, которая может быть добыта только в ходе социологического исследования.</w:t>
      </w:r>
    </w:p>
    <w:p w:rsidR="00E842EB" w:rsidRPr="00DA66AC" w:rsidRDefault="00E842EB" w:rsidP="00E842EB">
      <w:pPr>
        <w:ind w:firstLine="709"/>
        <w:jc w:val="both"/>
      </w:pPr>
      <w:r w:rsidRPr="00DA66AC">
        <w:t>Характеристики качества цели: актуальность, социальная значимость (теоретическая и практическая), реалистичность. Характеристики качества средств исследования: результативность и эффективность (экономическая и социальная). Издержки объекта и субъекта исследования. Характеристики качества результата исследования: степень целедостижения, важность, достоверность. Основной и побочный результаты исследования.</w:t>
      </w:r>
    </w:p>
    <w:p w:rsidR="00E842EB" w:rsidRPr="00DA66AC" w:rsidRDefault="00E842EB" w:rsidP="00E842EB">
      <w:pPr>
        <w:ind w:firstLine="709"/>
        <w:jc w:val="both"/>
      </w:pPr>
      <w:r w:rsidRPr="00DA66AC">
        <w:t>Основные характеристики качества социологической информации. Надежность – интегральная характеристика качества социологической информации. Проверка информации на надежность: выделение теоретических ошибок, выявление методических (систематических и случайных) ошибок. Методы контроля надежности социологической информации. Виды внешнего и внутреннего контроля информации.</w:t>
      </w:r>
    </w:p>
    <w:p w:rsidR="00E842EB" w:rsidRPr="00DA66AC" w:rsidRDefault="00E842EB" w:rsidP="00E842EB">
      <w:pPr>
        <w:ind w:firstLine="709"/>
        <w:jc w:val="both"/>
      </w:pPr>
      <w:r w:rsidRPr="00DA66AC">
        <w:t>Качество специальной методологии (отсутствие теоретических ошибок) и проблемы теоретической валидности. Типы теоретической валидности: содержательная валидность, конструктивная валидность.</w:t>
      </w:r>
    </w:p>
    <w:p w:rsidR="00E842EB" w:rsidRPr="00DA66AC" w:rsidRDefault="00E842EB" w:rsidP="00E842EB">
      <w:pPr>
        <w:ind w:firstLine="709"/>
        <w:jc w:val="both"/>
      </w:pPr>
      <w:r w:rsidRPr="00DA66AC">
        <w:t>Качество отбора единиц исследования (отсутствие систематических и случайных ошибок) и проблемы репрезентативности. Понятие репрезентативности.</w:t>
      </w:r>
    </w:p>
    <w:p w:rsidR="00E842EB" w:rsidRPr="00DA66AC" w:rsidRDefault="00E842EB" w:rsidP="00E842EB">
      <w:pPr>
        <w:ind w:firstLine="709"/>
        <w:jc w:val="both"/>
      </w:pPr>
      <w:r w:rsidRPr="00DA66AC">
        <w:t xml:space="preserve">Качество измерения отобранных единиц исследования: отсутствие случайных ошибок и проблемы устойчивости и точности измерения; </w:t>
      </w:r>
      <w:r w:rsidRPr="00DA66AC">
        <w:lastRenderedPageBreak/>
        <w:t>отсутствие систематических ошибок и проблемы правильности и эмпирической валидности. Типы эмпирической валидности: объективная (наблюдаемая, документальная) и субъективная (экспертная, самооценочная).</w:t>
      </w:r>
    </w:p>
    <w:p w:rsidR="00E842EB" w:rsidRPr="00947B05" w:rsidRDefault="00E842EB" w:rsidP="00E842EB">
      <w:pPr>
        <w:jc w:val="both"/>
        <w:rPr>
          <w:b/>
        </w:rPr>
      </w:pPr>
      <w:r w:rsidRPr="004575D6">
        <w:rPr>
          <w:b/>
        </w:rPr>
        <w:t>Проблема взаимосвязи количественных и качественных методов в социологии. Структура качественного и количественного исследования</w:t>
      </w:r>
    </w:p>
    <w:p w:rsidR="00E842EB" w:rsidRPr="00774F4E" w:rsidRDefault="00E842EB" w:rsidP="00E842EB">
      <w:pPr>
        <w:ind w:firstLine="709"/>
        <w:jc w:val="both"/>
      </w:pPr>
      <w:r w:rsidRPr="00774F4E">
        <w:t xml:space="preserve">Основные представления в социологии о взаимосвязи индивида и общества (Э. Дюркгейм, М. Вебер, П. Бурдье). Основные подходы к исследованию социальной реальности – статистический и гуманитарный – как следствие полипарадигмальности социологии. Содержание и сферы применения статистического подхода. Статистическая закономерность. Содержание и сферы применения гуманитарного подхода. </w:t>
      </w:r>
    </w:p>
    <w:p w:rsidR="00E842EB" w:rsidRPr="00774F4E" w:rsidRDefault="00E842EB" w:rsidP="00E842EB">
      <w:pPr>
        <w:ind w:firstLine="709"/>
        <w:jc w:val="both"/>
      </w:pPr>
      <w:r w:rsidRPr="00774F4E">
        <w:t xml:space="preserve">Структура исследования в рамках статистического (количественного) подхода. Этапы исследования. Линейная логика построения социологического исследования. Значимость каждого из этапов в достижении цели исследования. Структура программы исследования и ее роль в получении информации. Роль исследователя в исследовании. </w:t>
      </w:r>
    </w:p>
    <w:p w:rsidR="00E842EB" w:rsidRPr="00774F4E" w:rsidRDefault="00E842EB" w:rsidP="00E842EB">
      <w:pPr>
        <w:ind w:firstLine="709"/>
        <w:jc w:val="both"/>
      </w:pPr>
      <w:r w:rsidRPr="00774F4E">
        <w:t>Структура исследования в рамках гуманитарного (качественного) подхода. Этапы исследования. Спиральная логика построения социологического исследования. Значимость каждого из этапов в достижении цели исследования. Структура программы исследования и ее роль в получении информации.</w:t>
      </w:r>
    </w:p>
    <w:p w:rsidR="00E842EB" w:rsidRPr="004575D6" w:rsidRDefault="00E842EB" w:rsidP="00E842EB">
      <w:pPr>
        <w:pStyle w:val="33"/>
        <w:spacing w:after="0"/>
        <w:ind w:firstLine="709"/>
        <w:jc w:val="both"/>
        <w:rPr>
          <w:sz w:val="28"/>
          <w:szCs w:val="28"/>
        </w:rPr>
      </w:pPr>
      <w:r w:rsidRPr="004575D6">
        <w:rPr>
          <w:sz w:val="28"/>
          <w:szCs w:val="28"/>
        </w:rPr>
        <w:t>Точки зрения на возможности взаимосвязи количественных и качественных методов. Теоретические и методологические предпосылки проблематики взаимосвязи. Примеры решения вопроса о взаимосвязи количественных и качественных методов в конкретных исследованиях.</w:t>
      </w:r>
    </w:p>
    <w:p w:rsidR="00E842EB" w:rsidRPr="004575D6" w:rsidRDefault="00E842EB" w:rsidP="00E842EB">
      <w:pPr>
        <w:pStyle w:val="33"/>
        <w:spacing w:after="0"/>
        <w:jc w:val="both"/>
        <w:rPr>
          <w:b/>
          <w:bCs/>
          <w:sz w:val="28"/>
          <w:szCs w:val="28"/>
        </w:rPr>
      </w:pPr>
      <w:r w:rsidRPr="004575D6">
        <w:rPr>
          <w:b/>
          <w:bCs/>
          <w:sz w:val="28"/>
          <w:szCs w:val="28"/>
        </w:rPr>
        <w:t>Литература</w:t>
      </w:r>
      <w:r w:rsidR="00E82CB5">
        <w:rPr>
          <w:b/>
          <w:bCs/>
          <w:sz w:val="28"/>
          <w:szCs w:val="28"/>
        </w:rPr>
        <w:t xml:space="preserve"> к разделу</w:t>
      </w:r>
      <w:r w:rsidRPr="004575D6">
        <w:rPr>
          <w:b/>
          <w:bCs/>
          <w:sz w:val="28"/>
          <w:szCs w:val="28"/>
        </w:rPr>
        <w:t>:</w:t>
      </w:r>
    </w:p>
    <w:p w:rsidR="00E82CB5" w:rsidRDefault="00E82CB5" w:rsidP="00E82CB5">
      <w:pPr>
        <w:autoSpaceDE w:val="0"/>
        <w:autoSpaceDN w:val="0"/>
        <w:adjustRightInd w:val="0"/>
        <w:rPr>
          <w:rFonts w:cs="TimesNewRoman"/>
        </w:rPr>
      </w:pPr>
      <w:r w:rsidRPr="0033773B">
        <w:rPr>
          <w:rFonts w:cs="TimesNewRoman"/>
        </w:rPr>
        <w:t xml:space="preserve">1. Девятко, И.Ф. Методы социологического исследования </w:t>
      </w:r>
      <w:r>
        <w:rPr>
          <w:rFonts w:cs="TimesNewRoman"/>
        </w:rPr>
        <w:t xml:space="preserve">/ </w:t>
      </w:r>
      <w:r w:rsidRPr="0033773B">
        <w:rPr>
          <w:rFonts w:cs="TimesNewRoman"/>
        </w:rPr>
        <w:t>И.Ф. Девятко. - М.: Университет, 2009. -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 xml:space="preserve">293 с. </w:t>
      </w:r>
      <w:r>
        <w:rPr>
          <w:rFonts w:cs="TimesNewRoman"/>
        </w:rPr>
        <w:t xml:space="preserve"> </w:t>
      </w:r>
    </w:p>
    <w:p w:rsidR="00E82CB5" w:rsidRDefault="00E82CB5" w:rsidP="00E82CB5">
      <w:pPr>
        <w:autoSpaceDE w:val="0"/>
        <w:autoSpaceDN w:val="0"/>
        <w:adjustRightInd w:val="0"/>
        <w:rPr>
          <w:rFonts w:cs="TimesNewRoman"/>
        </w:rPr>
      </w:pPr>
      <w:r w:rsidRPr="0033773B">
        <w:rPr>
          <w:rFonts w:cs="TimesNewRoman"/>
        </w:rPr>
        <w:t>2. Батыгин, Г.С. Лекции по методологии социологических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 xml:space="preserve">исследований </w:t>
      </w:r>
      <w:r>
        <w:rPr>
          <w:rFonts w:cs="TimesNewRoman"/>
        </w:rPr>
        <w:t>/ Г.С. Батыгин</w:t>
      </w:r>
      <w:r w:rsidRPr="0033773B">
        <w:rPr>
          <w:rFonts w:cs="TimesNewRoman"/>
        </w:rPr>
        <w:t>. - М.: Аспект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 xml:space="preserve">Пресс, 1995. - 285 с. </w:t>
      </w:r>
      <w:r>
        <w:rPr>
          <w:rFonts w:cs="TimesNewRoman"/>
        </w:rPr>
        <w:t xml:space="preserve"> </w:t>
      </w:r>
    </w:p>
    <w:p w:rsidR="00E82CB5" w:rsidRDefault="00E82CB5" w:rsidP="00E82CB5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</w:t>
      </w:r>
      <w:r w:rsidRPr="0033773B">
        <w:rPr>
          <w:rFonts w:cs="TimesNewRoman"/>
        </w:rPr>
        <w:t>. Добреньков, В</w:t>
      </w:r>
      <w:r>
        <w:rPr>
          <w:rFonts w:cs="TimesNewRoman"/>
        </w:rPr>
        <w:t>.</w:t>
      </w:r>
      <w:r w:rsidRPr="0033773B">
        <w:rPr>
          <w:rFonts w:cs="TimesNewRoman"/>
        </w:rPr>
        <w:t xml:space="preserve">И. Методы социологического исследования </w:t>
      </w:r>
      <w:r>
        <w:rPr>
          <w:rFonts w:cs="TimesNewRoman"/>
        </w:rPr>
        <w:t>/</w:t>
      </w:r>
      <w:r w:rsidRPr="0033773B">
        <w:rPr>
          <w:rFonts w:cs="TimesNewRoman"/>
        </w:rPr>
        <w:t xml:space="preserve"> В</w:t>
      </w:r>
      <w:r>
        <w:rPr>
          <w:rFonts w:cs="TimesNewRoman"/>
        </w:rPr>
        <w:t>.</w:t>
      </w:r>
      <w:r w:rsidRPr="0033773B">
        <w:rPr>
          <w:rFonts w:cs="TimesNewRoman"/>
        </w:rPr>
        <w:t>И</w:t>
      </w:r>
      <w:r>
        <w:rPr>
          <w:rFonts w:cs="TimesNewRoman"/>
        </w:rPr>
        <w:t>. </w:t>
      </w:r>
      <w:r w:rsidRPr="0033773B">
        <w:rPr>
          <w:rFonts w:cs="TimesNewRoman"/>
        </w:rPr>
        <w:t>Добреньков, А И.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>Кравченко. - М.: ИНФРА-М, 2006. -</w:t>
      </w:r>
      <w:r>
        <w:rPr>
          <w:rFonts w:cs="TimesNewRoman"/>
        </w:rPr>
        <w:t xml:space="preserve"> </w:t>
      </w:r>
      <w:r w:rsidRPr="0033773B">
        <w:rPr>
          <w:rFonts w:cs="TimesNewRoman"/>
        </w:rPr>
        <w:t>767 с.</w:t>
      </w:r>
      <w:r>
        <w:rPr>
          <w:rFonts w:cs="TimesNewRoman"/>
        </w:rPr>
        <w:t xml:space="preserve"> </w:t>
      </w:r>
    </w:p>
    <w:p w:rsidR="00E82CB5" w:rsidRDefault="00DA2E6E" w:rsidP="00A43354">
      <w:pPr>
        <w:pStyle w:val="1"/>
      </w:pPr>
      <w:bookmarkStart w:id="8" w:name="_Toc498590956"/>
      <w:r w:rsidRPr="00DA2E6E">
        <w:lastRenderedPageBreak/>
        <w:t>ВОПРОСЫ К Г</w:t>
      </w:r>
      <w:r w:rsidR="00E82CB5">
        <w:t>осударственному экзамену</w:t>
      </w:r>
      <w:bookmarkEnd w:id="8"/>
      <w:r w:rsidRPr="00DA2E6E">
        <w:t xml:space="preserve"> </w:t>
      </w:r>
    </w:p>
    <w:p w:rsidR="00DA2E6E" w:rsidRPr="00EA7743" w:rsidRDefault="00DA2E6E" w:rsidP="00DA2E6E">
      <w:pPr>
        <w:numPr>
          <w:ilvl w:val="0"/>
          <w:numId w:val="1"/>
        </w:numPr>
        <w:ind w:left="426" w:hanging="426"/>
        <w:jc w:val="both"/>
      </w:pPr>
      <w:r w:rsidRPr="00EA7743">
        <w:t>Социология конца XX века: общая характеристика интеллектуальной ситуации</w:t>
      </w:r>
    </w:p>
    <w:p w:rsidR="00DA2E6E" w:rsidRPr="00EA7743" w:rsidRDefault="00DA2E6E" w:rsidP="00DA2E6E">
      <w:pPr>
        <w:numPr>
          <w:ilvl w:val="0"/>
          <w:numId w:val="1"/>
        </w:numPr>
        <w:ind w:left="426" w:hanging="426"/>
        <w:jc w:val="both"/>
      </w:pPr>
      <w:r>
        <w:t xml:space="preserve">Социологическая система Н. </w:t>
      </w:r>
      <w:r w:rsidRPr="00EA7743">
        <w:t>Лумана</w:t>
      </w:r>
    </w:p>
    <w:p w:rsidR="00DA2E6E" w:rsidRPr="00EA7743" w:rsidRDefault="00DA2E6E" w:rsidP="00DA2E6E">
      <w:pPr>
        <w:numPr>
          <w:ilvl w:val="0"/>
          <w:numId w:val="1"/>
        </w:numPr>
        <w:ind w:left="426" w:hanging="426"/>
        <w:jc w:val="both"/>
      </w:pPr>
      <w:r w:rsidRPr="00EA7743">
        <w:t>Социологическая теория Ю.</w:t>
      </w:r>
      <w:r>
        <w:t xml:space="preserve"> </w:t>
      </w:r>
      <w:r w:rsidRPr="00EA7743">
        <w:t>Хабермаса</w:t>
      </w:r>
    </w:p>
    <w:p w:rsidR="00DA2E6E" w:rsidRPr="00EA7743" w:rsidRDefault="00DA2E6E" w:rsidP="00DA2E6E">
      <w:pPr>
        <w:numPr>
          <w:ilvl w:val="0"/>
          <w:numId w:val="1"/>
        </w:numPr>
        <w:ind w:left="426" w:hanging="426"/>
        <w:jc w:val="both"/>
      </w:pPr>
      <w:r w:rsidRPr="00EA7743">
        <w:t>Теория социального конфликта</w:t>
      </w:r>
    </w:p>
    <w:p w:rsidR="00DA2E6E" w:rsidRPr="00EA7743" w:rsidRDefault="00DA2E6E" w:rsidP="00DA2E6E">
      <w:pPr>
        <w:numPr>
          <w:ilvl w:val="0"/>
          <w:numId w:val="1"/>
        </w:numPr>
        <w:ind w:left="426" w:hanging="426"/>
        <w:jc w:val="both"/>
      </w:pPr>
      <w:r w:rsidRPr="00EA7743">
        <w:t>«Интерпретативная социология» П.</w:t>
      </w:r>
      <w:r>
        <w:t xml:space="preserve"> </w:t>
      </w:r>
      <w:r w:rsidRPr="00EA7743">
        <w:t>Бергера</w:t>
      </w:r>
    </w:p>
    <w:p w:rsidR="00DA2E6E" w:rsidRPr="00EA7743" w:rsidRDefault="00DA2E6E" w:rsidP="00DA2E6E">
      <w:pPr>
        <w:numPr>
          <w:ilvl w:val="0"/>
          <w:numId w:val="1"/>
        </w:numPr>
        <w:ind w:left="426" w:hanging="426"/>
        <w:jc w:val="both"/>
      </w:pPr>
      <w:r w:rsidRPr="00EA7743">
        <w:t>Социологические воззрения А.</w:t>
      </w:r>
      <w:r>
        <w:t xml:space="preserve"> </w:t>
      </w:r>
      <w:r w:rsidRPr="00EA7743">
        <w:t>Турена</w:t>
      </w:r>
    </w:p>
    <w:p w:rsidR="00DA2E6E" w:rsidRPr="00EA7743" w:rsidRDefault="00DA2E6E" w:rsidP="00DA2E6E">
      <w:pPr>
        <w:numPr>
          <w:ilvl w:val="0"/>
          <w:numId w:val="1"/>
        </w:numPr>
        <w:ind w:left="426" w:hanging="426"/>
        <w:jc w:val="both"/>
      </w:pPr>
      <w:r w:rsidRPr="00EA7743">
        <w:t>Социологическая теория П.</w:t>
      </w:r>
      <w:r>
        <w:t xml:space="preserve"> </w:t>
      </w:r>
      <w:r w:rsidRPr="00EA7743">
        <w:t>Бурдье</w:t>
      </w:r>
    </w:p>
    <w:p w:rsidR="00DA2E6E" w:rsidRPr="00EA7743" w:rsidRDefault="00DA2E6E" w:rsidP="00DA2E6E">
      <w:pPr>
        <w:numPr>
          <w:ilvl w:val="0"/>
          <w:numId w:val="1"/>
        </w:numPr>
        <w:ind w:left="426" w:hanging="426"/>
        <w:jc w:val="both"/>
      </w:pPr>
      <w:r w:rsidRPr="00EA7743">
        <w:t>Теория структурации Э.</w:t>
      </w:r>
      <w:r>
        <w:t xml:space="preserve"> </w:t>
      </w:r>
      <w:r w:rsidRPr="00EA7743">
        <w:t>Гидденса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 w:rsidRPr="00EA7743">
        <w:t>Социология в современном мире</w:t>
      </w:r>
      <w:r>
        <w:t>. Социолог как профессия</w:t>
      </w:r>
    </w:p>
    <w:p w:rsidR="00DA2E6E" w:rsidRDefault="00DA2E6E" w:rsidP="00DA2E6E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>
        <w:t xml:space="preserve">Проблема предмета и метода социологии в социологической литературе 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>Дискуссии о систематизации категорий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>Основные проблемы социализации в современном обществе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>Основные противоречия адаптации личности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>Дискуссии о социальной структуре общества. Социальная структура современного российского общества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>Специфика и структура национальных отношений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>Этнические конфликты: проблема социологического диагноза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>Экономические институты. Специфика их становления в современном российском обществе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>Брак и семья как социальный институт: дискуссии в современной социологии семьи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>Образование и наука как социальные институты; проблемы развития науки и образования в современном российском обществе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 w:rsidRPr="00EF4AE2">
        <w:t>Социализация молодежи как социологическая проблема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 w:rsidRPr="00187FFA">
        <w:t xml:space="preserve">Эволюция экологического сознания в </w:t>
      </w:r>
      <w:r w:rsidRPr="00187FFA">
        <w:rPr>
          <w:lang w:val="en-US"/>
        </w:rPr>
        <w:t>XX</w:t>
      </w:r>
      <w:r w:rsidRPr="00187FFA">
        <w:t xml:space="preserve"> веке</w:t>
      </w:r>
    </w:p>
    <w:p w:rsidR="00DA2E6E" w:rsidRPr="0065066F" w:rsidRDefault="00DA2E6E" w:rsidP="00DA2E6E">
      <w:pPr>
        <w:numPr>
          <w:ilvl w:val="0"/>
          <w:numId w:val="1"/>
        </w:numPr>
        <w:ind w:left="426" w:hanging="426"/>
        <w:jc w:val="both"/>
      </w:pPr>
      <w:r w:rsidRPr="0065066F">
        <w:t>Качество социологического исследования</w:t>
      </w:r>
    </w:p>
    <w:p w:rsidR="00DA2E6E" w:rsidRPr="0065066F" w:rsidRDefault="00DA2E6E" w:rsidP="00DA2E6E">
      <w:pPr>
        <w:numPr>
          <w:ilvl w:val="0"/>
          <w:numId w:val="1"/>
        </w:numPr>
        <w:ind w:left="426" w:hanging="426"/>
        <w:jc w:val="both"/>
      </w:pPr>
      <w:r w:rsidRPr="0065066F">
        <w:t>Проблема взаимосвязи количественных и качественных методов в социологии. Структура качественного и количественного исследования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 w:rsidRPr="003B38F3">
        <w:t>Политические институты. Государство в политической системе общества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>Культурная политика: ее сущность, содержание и значение в современных российских условиях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>Политический конфликт в современном российском обществе: социологический анализ</w:t>
      </w:r>
    </w:p>
    <w:p w:rsidR="00DA2E6E" w:rsidRPr="000E780B" w:rsidRDefault="00DA2E6E" w:rsidP="00DA2E6E">
      <w:pPr>
        <w:numPr>
          <w:ilvl w:val="0"/>
          <w:numId w:val="1"/>
        </w:numPr>
        <w:ind w:left="426" w:hanging="426"/>
        <w:jc w:val="both"/>
      </w:pPr>
      <w:r>
        <w:t>Социологический анализ проблем политического лидерства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>
        <w:t xml:space="preserve">Властные отношения в современном российском обществе как проблема российской социологии </w:t>
      </w:r>
    </w:p>
    <w:p w:rsidR="00DA2E6E" w:rsidRPr="00E651C3" w:rsidRDefault="00DA2E6E" w:rsidP="00DA2E6E">
      <w:pPr>
        <w:numPr>
          <w:ilvl w:val="0"/>
          <w:numId w:val="1"/>
        </w:numPr>
        <w:ind w:left="426" w:hanging="426"/>
        <w:jc w:val="both"/>
      </w:pPr>
      <w:r w:rsidRPr="00E651C3">
        <w:t>Место личности в политической системе</w:t>
      </w:r>
    </w:p>
    <w:p w:rsidR="00DA2E6E" w:rsidRDefault="00DA2E6E" w:rsidP="00DA2E6E">
      <w:pPr>
        <w:numPr>
          <w:ilvl w:val="0"/>
          <w:numId w:val="1"/>
        </w:numPr>
        <w:ind w:left="426" w:hanging="426"/>
        <w:jc w:val="both"/>
      </w:pPr>
      <w:r w:rsidRPr="00EF4AE2">
        <w:t>Социологический анализ электорального процесса: проблемы и методы исследования, сферы применения результатов</w:t>
      </w:r>
    </w:p>
    <w:p w:rsidR="000A55E2" w:rsidRDefault="000A55E2">
      <w:pPr>
        <w:rPr>
          <w:b/>
        </w:rPr>
      </w:pPr>
      <w:r>
        <w:rPr>
          <w:b/>
        </w:rPr>
        <w:br w:type="page"/>
      </w:r>
    </w:p>
    <w:p w:rsidR="009F3387" w:rsidRDefault="000A55E2" w:rsidP="000A55E2">
      <w:pPr>
        <w:jc w:val="center"/>
      </w:pPr>
      <w:r w:rsidRPr="000A55E2">
        <w:lastRenderedPageBreak/>
        <w:t>ОГЛАВЛЕНИЕ</w:t>
      </w:r>
    </w:p>
    <w:p w:rsidR="005A3FA0" w:rsidRDefault="005A3FA0" w:rsidP="000A55E2">
      <w:pPr>
        <w:jc w:val="center"/>
      </w:pPr>
    </w:p>
    <w:p w:rsidR="005A3FA0" w:rsidRPr="000A55E2" w:rsidRDefault="005A3FA0" w:rsidP="000A55E2">
      <w:pPr>
        <w:jc w:val="center"/>
      </w:pPr>
    </w:p>
    <w:p w:rsidR="005A3FA0" w:rsidRDefault="00414094" w:rsidP="005A3FA0">
      <w:pPr>
        <w:pStyle w:val="12"/>
        <w:tabs>
          <w:tab w:val="right" w:leader="dot" w:pos="9345"/>
        </w:tabs>
        <w:spacing w:line="360" w:lineRule="auto"/>
        <w:rPr>
          <w:noProof/>
        </w:rPr>
      </w:pPr>
      <w:r>
        <w:fldChar w:fldCharType="begin"/>
      </w:r>
      <w:r w:rsidR="005A3FA0">
        <w:instrText xml:space="preserve"> TOC \o "1-2" \h \z \u </w:instrText>
      </w:r>
      <w:r>
        <w:fldChar w:fldCharType="separate"/>
      </w:r>
      <w:hyperlink w:anchor="_Toc498590950" w:history="1">
        <w:r w:rsidR="005A3FA0" w:rsidRPr="00656BB3">
          <w:rPr>
            <w:rStyle w:val="a6"/>
            <w:noProof/>
          </w:rPr>
          <w:t>ВВЕДЕНИЕ</w:t>
        </w:r>
        <w:r w:rsidR="005A3F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3FA0">
          <w:rPr>
            <w:noProof/>
            <w:webHidden/>
          </w:rPr>
          <w:instrText xml:space="preserve"> PAGEREF _Toc498590950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3FA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3FA0" w:rsidRDefault="005A3FA0" w:rsidP="005A3FA0">
      <w:pPr>
        <w:pStyle w:val="12"/>
        <w:tabs>
          <w:tab w:val="right" w:leader="dot" w:pos="9345"/>
        </w:tabs>
        <w:spacing w:line="360" w:lineRule="auto"/>
        <w:rPr>
          <w:rStyle w:val="a6"/>
          <w:noProof/>
        </w:rPr>
      </w:pPr>
    </w:p>
    <w:p w:rsidR="005A3FA0" w:rsidRDefault="00414094" w:rsidP="005A3FA0">
      <w:pPr>
        <w:pStyle w:val="12"/>
        <w:tabs>
          <w:tab w:val="right" w:leader="dot" w:pos="9345"/>
        </w:tabs>
        <w:spacing w:line="360" w:lineRule="auto"/>
        <w:rPr>
          <w:noProof/>
        </w:rPr>
      </w:pPr>
      <w:hyperlink w:anchor="_Toc498590951" w:history="1">
        <w:r w:rsidR="005A3FA0" w:rsidRPr="00656BB3">
          <w:rPr>
            <w:rStyle w:val="a6"/>
            <w:noProof/>
          </w:rPr>
          <w:t>ПРОГРАММА ГОСУДАРСТВЕННОГО ЭКЗАМЕНА</w:t>
        </w:r>
        <w:r w:rsidR="005A3F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3FA0">
          <w:rPr>
            <w:noProof/>
            <w:webHidden/>
          </w:rPr>
          <w:instrText xml:space="preserve"> PAGEREF _Toc498590951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3F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3FA0" w:rsidRDefault="00414094" w:rsidP="005A3FA0">
      <w:pPr>
        <w:pStyle w:val="25"/>
        <w:tabs>
          <w:tab w:val="right" w:leader="dot" w:pos="9345"/>
        </w:tabs>
        <w:spacing w:line="360" w:lineRule="auto"/>
        <w:rPr>
          <w:noProof/>
        </w:rPr>
      </w:pPr>
      <w:hyperlink w:anchor="_Toc498590952" w:history="1">
        <w:r w:rsidR="005A3FA0" w:rsidRPr="00656BB3">
          <w:rPr>
            <w:rStyle w:val="a6"/>
            <w:noProof/>
          </w:rPr>
          <w:t>Раздел 1. Современные социологические теории</w:t>
        </w:r>
        <w:r w:rsidR="005A3F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3FA0">
          <w:rPr>
            <w:noProof/>
            <w:webHidden/>
          </w:rPr>
          <w:instrText xml:space="preserve"> PAGEREF _Toc498590952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3F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3FA0" w:rsidRDefault="00414094" w:rsidP="005A3FA0">
      <w:pPr>
        <w:pStyle w:val="25"/>
        <w:tabs>
          <w:tab w:val="right" w:leader="dot" w:pos="9345"/>
        </w:tabs>
        <w:spacing w:line="360" w:lineRule="auto"/>
        <w:rPr>
          <w:noProof/>
        </w:rPr>
      </w:pPr>
      <w:hyperlink w:anchor="_Toc498590953" w:history="1">
        <w:r w:rsidR="005A3FA0" w:rsidRPr="00656BB3">
          <w:rPr>
            <w:rStyle w:val="a6"/>
            <w:noProof/>
          </w:rPr>
          <w:t>Раздел 2. Основные проблемы современной социологии</w:t>
        </w:r>
        <w:r w:rsidR="005A3F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3FA0">
          <w:rPr>
            <w:noProof/>
            <w:webHidden/>
          </w:rPr>
          <w:instrText xml:space="preserve"> PAGEREF _Toc498590953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3FA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A3FA0" w:rsidRDefault="00414094" w:rsidP="005A3FA0">
      <w:pPr>
        <w:pStyle w:val="25"/>
        <w:tabs>
          <w:tab w:val="right" w:leader="dot" w:pos="9345"/>
        </w:tabs>
        <w:spacing w:line="360" w:lineRule="auto"/>
        <w:rPr>
          <w:noProof/>
        </w:rPr>
      </w:pPr>
      <w:hyperlink w:anchor="_Toc498590954" w:history="1">
        <w:r w:rsidR="005A3FA0" w:rsidRPr="00656BB3">
          <w:rPr>
            <w:rStyle w:val="a6"/>
            <w:noProof/>
          </w:rPr>
          <w:t>Раздел 3. Социологический анализ политических отношений</w:t>
        </w:r>
        <w:r w:rsidR="005A3F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3FA0">
          <w:rPr>
            <w:noProof/>
            <w:webHidden/>
          </w:rPr>
          <w:instrText xml:space="preserve"> PAGEREF _Toc498590954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3FA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A3FA0" w:rsidRDefault="00414094" w:rsidP="005A3FA0">
      <w:pPr>
        <w:pStyle w:val="25"/>
        <w:tabs>
          <w:tab w:val="right" w:leader="dot" w:pos="9345"/>
        </w:tabs>
        <w:spacing w:line="360" w:lineRule="auto"/>
        <w:rPr>
          <w:noProof/>
        </w:rPr>
      </w:pPr>
      <w:hyperlink w:anchor="_Toc498590955" w:history="1">
        <w:r w:rsidR="005A3FA0" w:rsidRPr="00656BB3">
          <w:rPr>
            <w:rStyle w:val="a6"/>
            <w:noProof/>
          </w:rPr>
          <w:t>Раздел 4. Методология и методика социологических исследований</w:t>
        </w:r>
        <w:r w:rsidR="005A3F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3FA0">
          <w:rPr>
            <w:noProof/>
            <w:webHidden/>
          </w:rPr>
          <w:instrText xml:space="preserve"> PAGEREF _Toc498590955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3FA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A3FA0" w:rsidRDefault="005A3FA0" w:rsidP="005A3FA0">
      <w:pPr>
        <w:pStyle w:val="12"/>
        <w:tabs>
          <w:tab w:val="right" w:leader="dot" w:pos="9345"/>
        </w:tabs>
        <w:spacing w:line="360" w:lineRule="auto"/>
        <w:rPr>
          <w:rStyle w:val="a6"/>
          <w:noProof/>
        </w:rPr>
      </w:pPr>
    </w:p>
    <w:p w:rsidR="005A3FA0" w:rsidRDefault="00414094" w:rsidP="005A3FA0">
      <w:pPr>
        <w:pStyle w:val="12"/>
        <w:tabs>
          <w:tab w:val="right" w:leader="dot" w:pos="9345"/>
        </w:tabs>
        <w:spacing w:line="360" w:lineRule="auto"/>
        <w:rPr>
          <w:noProof/>
        </w:rPr>
      </w:pPr>
      <w:hyperlink w:anchor="_Toc498590956" w:history="1">
        <w:r w:rsidR="005A3FA0" w:rsidRPr="00656BB3">
          <w:rPr>
            <w:rStyle w:val="a6"/>
            <w:noProof/>
          </w:rPr>
          <w:t>ВОПРОСЫ К ГОСУДАРСТВЕННОМУ ЭКЗАМЕНУ</w:t>
        </w:r>
        <w:r w:rsidR="005A3F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3FA0">
          <w:rPr>
            <w:noProof/>
            <w:webHidden/>
          </w:rPr>
          <w:instrText xml:space="preserve"> PAGEREF _Toc498590956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3FA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A55E2" w:rsidRPr="000A55E2" w:rsidRDefault="00414094" w:rsidP="005A3FA0">
      <w:pPr>
        <w:spacing w:line="360" w:lineRule="auto"/>
        <w:jc w:val="both"/>
      </w:pPr>
      <w:r>
        <w:fldChar w:fldCharType="end"/>
      </w:r>
    </w:p>
    <w:sectPr w:rsidR="000A55E2" w:rsidRPr="000A55E2" w:rsidSect="000644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63" w:rsidRDefault="001D1063" w:rsidP="00064411">
      <w:r>
        <w:separator/>
      </w:r>
    </w:p>
  </w:endnote>
  <w:endnote w:type="continuationSeparator" w:id="1">
    <w:p w:rsidR="001D1063" w:rsidRDefault="001D1063" w:rsidP="0006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890"/>
      <w:docPartObj>
        <w:docPartGallery w:val="Page Numbers (Bottom of Page)"/>
        <w:docPartUnique/>
      </w:docPartObj>
    </w:sdtPr>
    <w:sdtContent>
      <w:p w:rsidR="00064411" w:rsidRDefault="00414094" w:rsidP="00064411">
        <w:pPr>
          <w:pStyle w:val="ad"/>
          <w:jc w:val="center"/>
        </w:pPr>
        <w:fldSimple w:instr=" PAGE   \* MERGEFORMAT ">
          <w:r w:rsidR="00681D5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63" w:rsidRDefault="001D1063" w:rsidP="00064411">
      <w:r>
        <w:separator/>
      </w:r>
    </w:p>
  </w:footnote>
  <w:footnote w:type="continuationSeparator" w:id="1">
    <w:p w:rsidR="001D1063" w:rsidRDefault="001D1063" w:rsidP="00064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463"/>
    <w:multiLevelType w:val="hybridMultilevel"/>
    <w:tmpl w:val="0604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03E2"/>
    <w:multiLevelType w:val="hybridMultilevel"/>
    <w:tmpl w:val="2946B3B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B7513C8"/>
    <w:multiLevelType w:val="hybridMultilevel"/>
    <w:tmpl w:val="41967A5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C2C1EB2"/>
    <w:multiLevelType w:val="hybridMultilevel"/>
    <w:tmpl w:val="A6E05694"/>
    <w:lvl w:ilvl="0" w:tplc="81A65B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4222B"/>
    <w:multiLevelType w:val="hybridMultilevel"/>
    <w:tmpl w:val="F5E025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4A93D6C"/>
    <w:multiLevelType w:val="multilevel"/>
    <w:tmpl w:val="8A32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680"/>
      </w:p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</w:lvl>
    <w:lvl w:ilvl="4">
      <w:start w:val="1"/>
      <w:numFmt w:val="decimal"/>
      <w:lvlText w:val="%1.%2.%3.%4.%5."/>
      <w:lvlJc w:val="left"/>
      <w:pPr>
        <w:tabs>
          <w:tab w:val="num" w:pos="2438"/>
        </w:tabs>
        <w:ind w:left="2438" w:hanging="998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9CA11C4"/>
    <w:multiLevelType w:val="hybridMultilevel"/>
    <w:tmpl w:val="63D2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10DA"/>
    <w:multiLevelType w:val="hybridMultilevel"/>
    <w:tmpl w:val="5910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0281"/>
    <w:multiLevelType w:val="hybridMultilevel"/>
    <w:tmpl w:val="9878B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400D6"/>
    <w:multiLevelType w:val="hybridMultilevel"/>
    <w:tmpl w:val="88E8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7118A"/>
    <w:multiLevelType w:val="hybridMultilevel"/>
    <w:tmpl w:val="26FAA19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stylePaneSortMethod w:val="00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68"/>
    <w:rsid w:val="000524A5"/>
    <w:rsid w:val="00064411"/>
    <w:rsid w:val="000755A4"/>
    <w:rsid w:val="000801CC"/>
    <w:rsid w:val="00095D9F"/>
    <w:rsid w:val="000A2863"/>
    <w:rsid w:val="000A55E2"/>
    <w:rsid w:val="000A63A0"/>
    <w:rsid w:val="000C2159"/>
    <w:rsid w:val="000C3E0C"/>
    <w:rsid w:val="001457A2"/>
    <w:rsid w:val="00167B65"/>
    <w:rsid w:val="00197409"/>
    <w:rsid w:val="001B1BC6"/>
    <w:rsid w:val="001D1063"/>
    <w:rsid w:val="0024114A"/>
    <w:rsid w:val="002C3AAE"/>
    <w:rsid w:val="002C59FE"/>
    <w:rsid w:val="003038D6"/>
    <w:rsid w:val="003F1F13"/>
    <w:rsid w:val="00414094"/>
    <w:rsid w:val="00420F94"/>
    <w:rsid w:val="004320F4"/>
    <w:rsid w:val="004418CD"/>
    <w:rsid w:val="00467D21"/>
    <w:rsid w:val="00481687"/>
    <w:rsid w:val="004D1ED9"/>
    <w:rsid w:val="004E5AB5"/>
    <w:rsid w:val="0050151E"/>
    <w:rsid w:val="00514009"/>
    <w:rsid w:val="00544015"/>
    <w:rsid w:val="005A3FA0"/>
    <w:rsid w:val="005C5C78"/>
    <w:rsid w:val="00673456"/>
    <w:rsid w:val="00681D52"/>
    <w:rsid w:val="00726B02"/>
    <w:rsid w:val="0073188F"/>
    <w:rsid w:val="0077142C"/>
    <w:rsid w:val="007973FD"/>
    <w:rsid w:val="007F6788"/>
    <w:rsid w:val="008472DF"/>
    <w:rsid w:val="00885EC7"/>
    <w:rsid w:val="00890313"/>
    <w:rsid w:val="00897B98"/>
    <w:rsid w:val="009132CC"/>
    <w:rsid w:val="0093175C"/>
    <w:rsid w:val="00943B4C"/>
    <w:rsid w:val="009579DA"/>
    <w:rsid w:val="00995AD5"/>
    <w:rsid w:val="009F3387"/>
    <w:rsid w:val="00A13262"/>
    <w:rsid w:val="00A43354"/>
    <w:rsid w:val="00A46296"/>
    <w:rsid w:val="00A55C1D"/>
    <w:rsid w:val="00A56458"/>
    <w:rsid w:val="00A84D6D"/>
    <w:rsid w:val="00A90A9E"/>
    <w:rsid w:val="00A9399F"/>
    <w:rsid w:val="00B6256D"/>
    <w:rsid w:val="00C53386"/>
    <w:rsid w:val="00C67448"/>
    <w:rsid w:val="00C901EC"/>
    <w:rsid w:val="00CB013E"/>
    <w:rsid w:val="00CE7F0B"/>
    <w:rsid w:val="00D015BA"/>
    <w:rsid w:val="00D304AE"/>
    <w:rsid w:val="00D41CD7"/>
    <w:rsid w:val="00D75068"/>
    <w:rsid w:val="00DA286D"/>
    <w:rsid w:val="00DA2E6E"/>
    <w:rsid w:val="00E35F5C"/>
    <w:rsid w:val="00E651C3"/>
    <w:rsid w:val="00E82CB5"/>
    <w:rsid w:val="00E842EB"/>
    <w:rsid w:val="00EF63DA"/>
    <w:rsid w:val="00F720D4"/>
    <w:rsid w:val="00F81812"/>
    <w:rsid w:val="00F970BB"/>
    <w:rsid w:val="00FC0298"/>
    <w:rsid w:val="00FD2731"/>
    <w:rsid w:val="00FF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68"/>
    <w:rPr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A43354"/>
    <w:pPr>
      <w:keepNext/>
      <w:keepLines/>
      <w:pageBreakBefore/>
      <w:spacing w:after="600"/>
      <w:outlineLvl w:val="0"/>
    </w:pPr>
    <w:rPr>
      <w:rFonts w:cs="Arial"/>
      <w:bCs/>
      <w:caps/>
      <w:kern w:val="32"/>
    </w:rPr>
  </w:style>
  <w:style w:type="paragraph" w:styleId="2">
    <w:name w:val="heading 2"/>
    <w:basedOn w:val="a"/>
    <w:next w:val="a"/>
    <w:link w:val="20"/>
    <w:autoRedefine/>
    <w:qFormat/>
    <w:rsid w:val="009132CC"/>
    <w:pPr>
      <w:keepNext/>
      <w:spacing w:before="600" w:after="600"/>
      <w:outlineLvl w:val="1"/>
    </w:pPr>
    <w:rPr>
      <w:rFonts w:cs="Arial"/>
      <w:b/>
      <w:bCs/>
      <w:w w:val="107"/>
      <w:lang w:val="en-US"/>
    </w:rPr>
  </w:style>
  <w:style w:type="paragraph" w:styleId="3">
    <w:name w:val="heading 3"/>
    <w:basedOn w:val="a"/>
    <w:next w:val="a"/>
    <w:link w:val="30"/>
    <w:qFormat/>
    <w:rsid w:val="009132CC"/>
    <w:pPr>
      <w:keepNext/>
      <w:spacing w:before="100" w:beforeAutospacing="1" w:after="100" w:afterAutospacing="1"/>
      <w:jc w:val="center"/>
      <w:outlineLvl w:val="2"/>
    </w:pPr>
    <w:rPr>
      <w:rFonts w:cs="Arial"/>
      <w:b/>
      <w:bCs/>
      <w:i/>
      <w:szCs w:val="26"/>
    </w:rPr>
  </w:style>
  <w:style w:type="paragraph" w:styleId="4">
    <w:name w:val="heading 4"/>
    <w:basedOn w:val="a"/>
    <w:next w:val="a"/>
    <w:link w:val="40"/>
    <w:qFormat/>
    <w:rsid w:val="009132CC"/>
    <w:pPr>
      <w:keepNext/>
      <w:spacing w:line="288" w:lineRule="auto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132CC"/>
    <w:pPr>
      <w:keepNext/>
      <w:widowControl w:val="0"/>
      <w:autoSpaceDE w:val="0"/>
      <w:autoSpaceDN w:val="0"/>
      <w:adjustRightInd w:val="0"/>
      <w:jc w:val="right"/>
      <w:outlineLvl w:val="4"/>
    </w:pPr>
    <w:rPr>
      <w:iCs/>
      <w:szCs w:val="20"/>
    </w:rPr>
  </w:style>
  <w:style w:type="paragraph" w:styleId="6">
    <w:name w:val="heading 6"/>
    <w:basedOn w:val="a"/>
    <w:next w:val="a"/>
    <w:link w:val="60"/>
    <w:qFormat/>
    <w:rsid w:val="009132CC"/>
    <w:pPr>
      <w:jc w:val="right"/>
      <w:outlineLvl w:val="5"/>
    </w:pPr>
    <w:rPr>
      <w:bCs/>
      <w:szCs w:val="22"/>
    </w:rPr>
  </w:style>
  <w:style w:type="paragraph" w:styleId="7">
    <w:name w:val="heading 7"/>
    <w:basedOn w:val="a"/>
    <w:next w:val="a"/>
    <w:link w:val="70"/>
    <w:qFormat/>
    <w:rsid w:val="009132CC"/>
    <w:pPr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354"/>
    <w:rPr>
      <w:rFonts w:cs="Arial"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9132CC"/>
    <w:rPr>
      <w:rFonts w:eastAsia="Times New Roman" w:cs="Arial"/>
      <w:b/>
      <w:bCs/>
      <w:w w:val="107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132CC"/>
    <w:rPr>
      <w:rFonts w:cs="Arial"/>
      <w:b/>
      <w:bCs/>
      <w:i/>
      <w:sz w:val="28"/>
      <w:szCs w:val="26"/>
    </w:rPr>
  </w:style>
  <w:style w:type="character" w:customStyle="1" w:styleId="40">
    <w:name w:val="Заголовок 4 Знак"/>
    <w:basedOn w:val="a0"/>
    <w:link w:val="4"/>
    <w:rsid w:val="009132CC"/>
    <w:rPr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9132CC"/>
    <w:rPr>
      <w:iCs/>
      <w:sz w:val="28"/>
    </w:rPr>
  </w:style>
  <w:style w:type="character" w:customStyle="1" w:styleId="60">
    <w:name w:val="Заголовок 6 Знак"/>
    <w:basedOn w:val="a0"/>
    <w:link w:val="6"/>
    <w:rsid w:val="009132CC"/>
    <w:rPr>
      <w:bCs/>
      <w:sz w:val="28"/>
      <w:szCs w:val="22"/>
    </w:rPr>
  </w:style>
  <w:style w:type="character" w:customStyle="1" w:styleId="70">
    <w:name w:val="Заголовок 7 Знак"/>
    <w:basedOn w:val="a0"/>
    <w:link w:val="7"/>
    <w:rsid w:val="009132CC"/>
    <w:rPr>
      <w:b/>
      <w:sz w:val="28"/>
      <w:szCs w:val="28"/>
    </w:rPr>
  </w:style>
  <w:style w:type="paragraph" w:styleId="a3">
    <w:name w:val="caption"/>
    <w:basedOn w:val="a"/>
    <w:next w:val="a"/>
    <w:qFormat/>
    <w:rsid w:val="009132CC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qFormat/>
    <w:rsid w:val="009132CC"/>
    <w:rPr>
      <w:rFonts w:cs="Arial"/>
      <w:bCs/>
      <w:kern w:val="28"/>
      <w:szCs w:val="32"/>
    </w:rPr>
  </w:style>
  <w:style w:type="character" w:customStyle="1" w:styleId="a5">
    <w:name w:val="Название Знак"/>
    <w:basedOn w:val="a0"/>
    <w:link w:val="a4"/>
    <w:rsid w:val="009132CC"/>
    <w:rPr>
      <w:rFonts w:cs="Arial"/>
      <w:bCs/>
      <w:kern w:val="28"/>
      <w:sz w:val="28"/>
      <w:szCs w:val="32"/>
    </w:rPr>
  </w:style>
  <w:style w:type="character" w:styleId="a6">
    <w:name w:val="Hyperlink"/>
    <w:basedOn w:val="a0"/>
    <w:uiPriority w:val="99"/>
    <w:rsid w:val="004E5AB5"/>
    <w:rPr>
      <w:color w:val="0000FF"/>
      <w:u w:val="single"/>
    </w:rPr>
  </w:style>
  <w:style w:type="character" w:customStyle="1" w:styleId="highlight1">
    <w:name w:val="highlight1"/>
    <w:basedOn w:val="a0"/>
    <w:rsid w:val="004E5AB5"/>
  </w:style>
  <w:style w:type="paragraph" w:styleId="a7">
    <w:name w:val="Body Text"/>
    <w:basedOn w:val="a"/>
    <w:link w:val="a8"/>
    <w:rsid w:val="0093175C"/>
    <w:pPr>
      <w:jc w:val="both"/>
    </w:pPr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93175C"/>
    <w:rPr>
      <w:sz w:val="24"/>
    </w:rPr>
  </w:style>
  <w:style w:type="paragraph" w:styleId="21">
    <w:name w:val="List 2"/>
    <w:basedOn w:val="a"/>
    <w:rsid w:val="0093175C"/>
    <w:pPr>
      <w:overflowPunct w:val="0"/>
      <w:autoSpaceDE w:val="0"/>
      <w:autoSpaceDN w:val="0"/>
      <w:adjustRightInd w:val="0"/>
      <w:ind w:left="566" w:hanging="283"/>
    </w:pPr>
    <w:rPr>
      <w:sz w:val="20"/>
      <w:szCs w:val="20"/>
      <w:lang w:val="en-GB"/>
    </w:rPr>
  </w:style>
  <w:style w:type="paragraph" w:styleId="a9">
    <w:name w:val="Normal (Web)"/>
    <w:basedOn w:val="a"/>
    <w:uiPriority w:val="99"/>
    <w:semiHidden/>
    <w:unhideWhenUsed/>
    <w:rsid w:val="0093175C"/>
    <w:pPr>
      <w:spacing w:before="63" w:after="125"/>
    </w:pPr>
    <w:rPr>
      <w:sz w:val="24"/>
      <w:szCs w:val="24"/>
    </w:rPr>
  </w:style>
  <w:style w:type="paragraph" w:styleId="HTML">
    <w:name w:val="HTML Preformatted"/>
    <w:basedOn w:val="a"/>
    <w:link w:val="HTML0"/>
    <w:rsid w:val="0093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175C"/>
    <w:rPr>
      <w:rFonts w:ascii="Courier New" w:hAnsi="Courier New" w:cs="Courier New"/>
    </w:rPr>
  </w:style>
  <w:style w:type="paragraph" w:customStyle="1" w:styleId="Default">
    <w:name w:val="Default"/>
    <w:rsid w:val="009317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93175C"/>
    <w:rPr>
      <w:color w:val="auto"/>
    </w:rPr>
  </w:style>
  <w:style w:type="paragraph" w:styleId="31">
    <w:name w:val="Body Text Indent 3"/>
    <w:basedOn w:val="a"/>
    <w:link w:val="32"/>
    <w:unhideWhenUsed/>
    <w:rsid w:val="00931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175C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9317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3175C"/>
    <w:rPr>
      <w:sz w:val="28"/>
      <w:szCs w:val="28"/>
    </w:rPr>
  </w:style>
  <w:style w:type="paragraph" w:customStyle="1" w:styleId="24">
    <w:name w:val="Стиль2"/>
    <w:basedOn w:val="a7"/>
    <w:autoRedefine/>
    <w:rsid w:val="0093175C"/>
    <w:rPr>
      <w:bCs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93175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175C"/>
    <w:rPr>
      <w:sz w:val="16"/>
      <w:szCs w:val="16"/>
    </w:rPr>
  </w:style>
  <w:style w:type="paragraph" w:customStyle="1" w:styleId="210">
    <w:name w:val="Список 21"/>
    <w:basedOn w:val="a"/>
    <w:rsid w:val="0093175C"/>
    <w:pPr>
      <w:ind w:left="566" w:hanging="283"/>
    </w:pPr>
    <w:rPr>
      <w:sz w:val="20"/>
      <w:szCs w:val="20"/>
    </w:rPr>
  </w:style>
  <w:style w:type="paragraph" w:customStyle="1" w:styleId="11">
    <w:name w:val="Обычный1"/>
    <w:rsid w:val="0093175C"/>
    <w:rPr>
      <w:sz w:val="24"/>
    </w:rPr>
  </w:style>
  <w:style w:type="paragraph" w:customStyle="1" w:styleId="Style12">
    <w:name w:val="Style12"/>
    <w:basedOn w:val="a"/>
    <w:uiPriority w:val="99"/>
    <w:rsid w:val="00E651C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E651C3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1">
    <w:name w:val="Font Style31"/>
    <w:uiPriority w:val="99"/>
    <w:rsid w:val="00E651C3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B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64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4411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64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411"/>
    <w:rPr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A3FA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5A3FA0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93A6-F302-4839-A466-F8BE3941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7019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46940</CharactersWithSpaces>
  <SharedDoc>false</SharedDoc>
  <HLinks>
    <vt:vector size="768" baseType="variant">
      <vt:variant>
        <vt:i4>1245304</vt:i4>
      </vt:variant>
      <vt:variant>
        <vt:i4>405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94%d0%b0%d1%88%d0%ba%d0%be%d0%b2%20%d0%b8%20%d0%9a%20%202009&amp;u1=2009&amp;op1=0&amp;pos=1&amp;rootsearch=KEYWORD&amp;beginsrch=1</vt:lpwstr>
      </vt:variant>
      <vt:variant>
        <vt:lpwstr/>
      </vt:variant>
      <vt:variant>
        <vt:i4>524322</vt:i4>
      </vt:variant>
      <vt:variant>
        <vt:i4>402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f%d0%be%d0%bb%d0%b8%d1%82%d0%b8%d1%87%d0%b5%d1%81%d0%ba%d0%b0%d1%8f%20%d1%81%d0%be%d1%86%d0%b8%d0%be%d0%bb%d0%be%d0%b3%d0%b8%d1%8f%20%20%d1%83%d1%87%d0%b5%d0%b1.%20%d0%bf%d0%be%d1%81%d0%be%d0%b1%d0%b8%d0%b5%20%20%d0%90.%20%d0%98.%20%d0%af%d0%ba%d0%be%d0%b2%d0%bb%d0%b5%d0%b2%20%20%d0%a2%d0%b5%d0%ba%d1%81%d1%82&amp;u1=4&amp;op1=0&amp;pos=1&amp;rootsearch=KEYWORD&amp;beginsrch=1</vt:lpwstr>
      </vt:variant>
      <vt:variant>
        <vt:lpwstr/>
      </vt:variant>
      <vt:variant>
        <vt:i4>1114225</vt:i4>
      </vt:variant>
      <vt:variant>
        <vt:i4>399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f%d0%ba%d0%be%d0%b2%d0%bb%d0%b5%d0%b2,%20%d0%90.%20%d0%98.&amp;u1=1003&amp;op1=0&amp;pos=1&amp;rootsearch=KEYWORD&amp;beginsrch=1</vt:lpwstr>
      </vt:variant>
      <vt:variant>
        <vt:lpwstr/>
      </vt:variant>
      <vt:variant>
        <vt:i4>5570668</vt:i4>
      </vt:variant>
      <vt:variant>
        <vt:i4>396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93%d0%a3%20%d0%92%d0%a8%d0%ad%20%202008&amp;u1=2009&amp;op1=0&amp;pos=1&amp;rootsearch=KEYWORD&amp;beginsrch=1</vt:lpwstr>
      </vt:variant>
      <vt:variant>
        <vt:lpwstr/>
      </vt:variant>
      <vt:variant>
        <vt:i4>4718649</vt:i4>
      </vt:variant>
      <vt:variant>
        <vt:i4>393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d0%bc%d0%b0%d1%81%d1%81%d0%be%d0%b2%d1%8b%d1%85%20%d0%ba%d0%be%d0%bc%d0%bc%d1%83%d0%bd%d0%b8%d0%ba%d0%b0%d1%86%d0%b8%d0%b9%20%20%d1%83%d1%87%d0%b5%d0%b1.%20%d0%bf%d0%be%d1%81%d0%be%d0%b1%d0%b8%d0%b5%20%20%d0%90.%20%d0%98.%20%d0%a7%d0%b5%d1%80%d0%bd%d1%8b%d1%85%20%3b%20%d0%93%d0%be%d1%81.%20%d1%83%d0%bd-%d1%82%20-%20%d0%92%d1%8b%d1%81%d1%88%d0%b0%d1%8f%20%d1%88%d0%ba%d0%be%d0%bb%d0%b0%20%d1%8d%d0%ba%d0%be%d0%bd%d0%be%d0%bc%d0%b8%d0%ba%d0%b8%20%20%d0%a2%d0%b5%d0%ba%d1%81%d1%82&amp;u1=4&amp;op1=0&amp;pos=1&amp;rootsearch=KEYWORD&amp;beginsrch=1</vt:lpwstr>
      </vt:variant>
      <vt:variant>
        <vt:lpwstr/>
      </vt:variant>
      <vt:variant>
        <vt:i4>5374066</vt:i4>
      </vt:variant>
      <vt:variant>
        <vt:i4>390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7%d0%b5%d1%80%d0%bd%d1%8b%d1%85,%20%d0%90.%20%d0%98.&amp;u1=1003&amp;op1=0&amp;pos=1&amp;rootsearch=KEYWORD&amp;beginsrch=1</vt:lpwstr>
      </vt:variant>
      <vt:variant>
        <vt:lpwstr/>
      </vt:variant>
      <vt:variant>
        <vt:i4>4194404</vt:i4>
      </vt:variant>
      <vt:variant>
        <vt:i4>387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202007&amp;u1=2009&amp;op1=0&amp;pos=1&amp;rootsearch=KEYWORD&amp;beginsrch=1</vt:lpwstr>
      </vt:variant>
      <vt:variant>
        <vt:lpwstr/>
      </vt:variant>
      <vt:variant>
        <vt:i4>4718649</vt:i4>
      </vt:variant>
      <vt:variant>
        <vt:i4>384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d0%a1%d0%9c%d0%98%20%20%d1%83%d1%87%d0%b5%d0%b1.%20%d0%bf%d0%be%d1%81%d0%be%d0%b1%d0%b8%d0%b5%20%d0%b4%d0%bb%d1%8f%20%d0%b2%d1%83%d0%b7%d0%be%d0%b2%20%d0%bf%d0%be%20%d1%81%d0%bf%d0%b5%d1%86%d0%b8%d0%b0%d0%bb%d1%8c%d0%bd%d0%be%d1%81%d1%82%d0%b8%20030601%20%22%d0%96%d1%83%d1%80%d0%bd%d0%b0%d0%bb%d0%b8%d1%81%d1%82%d0%b8%d0%ba%d0%b0%22%20%20%d0%98.%20%d0%94.%20%d0%a4%d0%be%d0%bc%d0%b8%d1%87%d0%b5%d0%b2%d0%b0%20%20%d0%a2%d0%b5%d0%ba%d1%81%d1%82&amp;u1=4&amp;op1=0&amp;pos=1&amp;rootsearch=KEYWORD&amp;beginsrch=1</vt:lpwstr>
      </vt:variant>
      <vt:variant>
        <vt:lpwstr/>
      </vt:variant>
      <vt:variant>
        <vt:i4>1572911</vt:i4>
      </vt:variant>
      <vt:variant>
        <vt:i4>381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0%be%d0%bc%d0%b8%d1%87%d0%b5%d0%b2%d0%b0,%20%d0%98.%20%d0%94.&amp;u1=1003&amp;op1=0&amp;pos=1&amp;rootsearch=KEYWORD&amp;beginsrch=1</vt:lpwstr>
      </vt:variant>
      <vt:variant>
        <vt:lpwstr/>
      </vt:variant>
      <vt:variant>
        <vt:i4>4259897</vt:i4>
      </vt:variant>
      <vt:variant>
        <vt:i4>378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202007&amp;u1=2009&amp;op1=0&amp;pos=1&amp;rootsearch=KEYWORD&amp;beginsrch=1</vt:lpwstr>
      </vt:variant>
      <vt:variant>
        <vt:lpwstr/>
      </vt:variant>
      <vt:variant>
        <vt:i4>4915309</vt:i4>
      </vt:variant>
      <vt:variant>
        <vt:i4>375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0%be%d0%bb%d0%b8%d1%82%d0%b8%d1%87%d0%b5%d1%81%d0%ba%d0%b0%d1%8f%20%d1%81%d0%be%d1%86%d0%b8%d0%be%d0%bb%d0%be%d0%b3%d0%b8%d1%8f%20%20%d1%83%d1%87%d0%b5%d0%b1%d0%bd%d0%be%d0%b5%20%d0%bf%d0%be%d1%81%d0%be%d0%b1%d0%b8%d0%b5%20%d0%b4%d0%bb%d1%8f%20%d0%b2%d1%83%d0%b7%d0%be%d0%b2%20%20%d0%a0.%20%d0%af.%20%d0%90%d0%b1%d0%be%d0%bb%d0%b8%d0%bd%d0%b0%20%d0%b8%20%d0%b4%d1%80.%20%20%d0%a2%d0%b5%d0%ba%d1%81%d1%82&amp;u1=4&amp;op1=0&amp;pos=1&amp;rootsearch=KEYWORD&amp;beginsrch=1</vt:lpwstr>
      </vt:variant>
      <vt:variant>
        <vt:lpwstr/>
      </vt:variant>
      <vt:variant>
        <vt:i4>4587570</vt:i4>
      </vt:variant>
      <vt:variant>
        <vt:i4>372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366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363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360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2014%20%20%d0%92%d0%bb%d0%b0%d1%81%d1%82%d1%8c.%20%d0%93%d0%be%d1%81%d1%83%d0%b4%d0%b0%d1%80%d1%81%d1%82%d0%b2%d0%be.%20%d0%91%d1%8e%d1%80%d0%be%d0%ba%d1%80%d0%b0%d1%82%d0%b8%d1%8f&amp;u1=4&amp;op1=0&amp;pos=1&amp;rootsearch=KEYWORD&amp;beginsrch=1</vt:lpwstr>
      </vt:variant>
      <vt:variant>
        <vt:lpwstr/>
      </vt:variant>
      <vt:variant>
        <vt:i4>1638456</vt:i4>
      </vt:variant>
      <vt:variant>
        <vt:i4>357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32</vt:i4>
      </vt:variant>
      <vt:variant>
        <vt:i4>354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a1%d0%be%d1%86%d0%b8%d0%be%d0%bb%d0%be%d0%b3%d0%b8%d1%8f%20%d0%ba%d1%83%d0%bb%d1%8c%d1%82%d1%83%d1%80%d1%8b%20%20%d1%83%d1%87%d0%b5%d0%b1.%20%d0%bf%d0%be%d1%81%d0%be%d0%b1%d0%b8%d0%b5%20%d0%b4%d0%bb%d1%8f%20%d0%b2%d1%83%d0%b7%d0%be%d0%b2%20%d0%bf%d0%be%20%d0%b3%d1%83%d0%bc%d0%b0%d0%bd%d0%b8%d1%82%d0%b0%d1%80.%20%d1%81%d0%bf%d0%b5%d1%86%d0%b8%d0%b0%d0%bb%d1%8c%d0%bd%d0%be%d1%81%d1%82%d1%8f%d0%bc%20%20%d0%9b.%20%d0%98.%20%d0%9c%d0%b8%d1%85%d0%b0%d0%b9%d0%bb%d0%be%d0%b2%d0%b0%20%20%d0%a2%d0%b5%d0%ba%d1%81%d1%82&amp;u1=4&amp;pos=1&amp;rootsearch=SCAN&amp;beginsrch=1</vt:lpwstr>
      </vt:variant>
      <vt:variant>
        <vt:lpwstr/>
      </vt:variant>
      <vt:variant>
        <vt:i4>32</vt:i4>
      </vt:variant>
      <vt:variant>
        <vt:i4>351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%d0%b8%d1%85%d0%b0%d0%b9%d0%bb%d0%be%d0%b2%d0%b0,%20%d0%9b.%20%d0%98.&amp;u1=1003&amp;pos=1&amp;rootsearch=SCAN&amp;beginsrch=1</vt:lpwstr>
      </vt:variant>
      <vt:variant>
        <vt:lpwstr/>
      </vt:variant>
      <vt:variant>
        <vt:i4>4259897</vt:i4>
      </vt:variant>
      <vt:variant>
        <vt:i4>348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202007&amp;u1=2009&amp;op1=0&amp;pos=1&amp;rootsearch=KEYWORD&amp;beginsrch=1</vt:lpwstr>
      </vt:variant>
      <vt:variant>
        <vt:lpwstr/>
      </vt:variant>
      <vt:variant>
        <vt:i4>4718649</vt:i4>
      </vt:variant>
      <vt:variant>
        <vt:i4>345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d0%ba%d1%83%d0%bb%d1%8c%d1%82%d1%83%d1%80%d1%8b%20%20%d1%83%d1%87%d0%b5%d0%b1.%20%d0%bf%d0%be%d1%81%d0%be%d0%b1%d0%b8%d0%b5%20%20%d0%90.%20%d0%92.%20%d0%9c%d0%b0%d1%82%d0%b5%d1%86%d0%ba%d0%b0%d1%8f,%20%d0%a1.%20%d0%98.%20%d0%a1%d0%b0%d0%bc%d1%8b%d0%b3%d0%b8%d0%bd%20%20%d0%a2%d0%b5%d0%ba%d1%81%d1%82&amp;u1=4&amp;op1=0&amp;pos=1&amp;rootsearch=KEYWORD&amp;beginsrch=1</vt:lpwstr>
      </vt:variant>
      <vt:variant>
        <vt:lpwstr/>
      </vt:variant>
      <vt:variant>
        <vt:i4>4194424</vt:i4>
      </vt:variant>
      <vt:variant>
        <vt:i4>342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%d0%b0%d1%82%d0%b5%d1%86%d0%ba%d0%b0%d1%8f,%20%d0%90.%20%d0%92.&amp;u1=1003&amp;op1=0&amp;pos=1&amp;rootsearch=KEYWORD&amp;beginsrch=1</vt:lpwstr>
      </vt:variant>
      <vt:variant>
        <vt:lpwstr/>
      </vt:variant>
      <vt:variant>
        <vt:i4>1114167</vt:i4>
      </vt:variant>
      <vt:variant>
        <vt:i4>339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94%d0%b0%d1%88%d0%ba%d0%be%d0%b2%20%d0%b8%20%d0%9a%20%202007&amp;u1=2009&amp;op1=0&amp;pos=1&amp;rootsearch=KEYWORD&amp;beginsrch=1</vt:lpwstr>
      </vt:variant>
      <vt:variant>
        <vt:lpwstr/>
      </vt:variant>
      <vt:variant>
        <vt:i4>4194351</vt:i4>
      </vt:variant>
      <vt:variant>
        <vt:i4>333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a%d0%b0%d1%80%d1%86%d0%b5%d0%b2%d0%b0,%20%d0%9b.%20%d0%92.&amp;u1=1003&amp;op1=0&amp;pos=1&amp;rootsearch=KEYWORD&amp;beginsrch=1</vt:lpwstr>
      </vt:variant>
      <vt:variant>
        <vt:lpwstr/>
      </vt:variant>
      <vt:variant>
        <vt:i4>32</vt:i4>
      </vt:variant>
      <vt:variant>
        <vt:i4>330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.%20%20%d0%9d%d0%be%d0%b2%d0%be%d0%b5%20%d0%b8%d0%b7%d0%b4%d0%b0%d1%82%d0%b5%d0%bb%d1%8c%d1%81%d1%82%d0%b2%d0%be%20%202004&amp;u1=2009&amp;pos=1&amp;rootsearch=SCAN&amp;beginsrch=1</vt:lpwstr>
      </vt:variant>
      <vt:variant>
        <vt:lpwstr/>
      </vt:variant>
      <vt:variant>
        <vt:i4>32</vt:i4>
      </vt:variant>
      <vt:variant>
        <vt:i4>327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94%d1%83%d0%b1%d0%b8%d0%bd,%20%d0%91.%20%d0%92.&amp;u1=1003&amp;pos=1&amp;rootsearch=SCAN&amp;beginsrch=1</vt:lpwstr>
      </vt:variant>
      <vt:variant>
        <vt:lpwstr/>
      </vt:variant>
      <vt:variant>
        <vt:i4>1245304</vt:i4>
      </vt:variant>
      <vt:variant>
        <vt:i4>324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94%d0%b0%d1%88%d0%ba%d0%be%d0%b2%20%d0%b8%20%d0%9a%20%202009&amp;u1=2009&amp;op1=0&amp;pos=1&amp;rootsearch=KEYWORD&amp;beginsrch=1</vt:lpwstr>
      </vt:variant>
      <vt:variant>
        <vt:lpwstr/>
      </vt:variant>
      <vt:variant>
        <vt:i4>524322</vt:i4>
      </vt:variant>
      <vt:variant>
        <vt:i4>321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f%d0%be%d0%bb%d0%b8%d1%82%d0%b8%d1%87%d0%b5%d1%81%d0%ba%d0%b0%d1%8f%20%d1%81%d0%be%d1%86%d0%b8%d0%be%d0%bb%d0%be%d0%b3%d0%b8%d1%8f%20%20%d1%83%d1%87%d0%b5%d0%b1.%20%d0%bf%d0%be%d1%81%d0%be%d0%b1%d0%b8%d0%b5%20%20%d0%90.%20%d0%98.%20%d0%af%d0%ba%d0%be%d0%b2%d0%bb%d0%b5%d0%b2%20%20%d0%a2%d0%b5%d0%ba%d1%81%d1%82&amp;u1=4&amp;op1=0&amp;pos=1&amp;rootsearch=KEYWORD&amp;beginsrch=1</vt:lpwstr>
      </vt:variant>
      <vt:variant>
        <vt:lpwstr/>
      </vt:variant>
      <vt:variant>
        <vt:i4>1114225</vt:i4>
      </vt:variant>
      <vt:variant>
        <vt:i4>318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f%d0%ba%d0%be%d0%b2%d0%bb%d0%b5%d0%b2,%20%d0%90.%20%d0%98.&amp;u1=1003&amp;op1=0&amp;pos=1&amp;rootsearch=KEYWORD&amp;beginsrch=1</vt:lpwstr>
      </vt:variant>
      <vt:variant>
        <vt:lpwstr/>
      </vt:variant>
      <vt:variant>
        <vt:i4>4259897</vt:i4>
      </vt:variant>
      <vt:variant>
        <vt:i4>315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202007&amp;u1=2009&amp;op1=0&amp;pos=1&amp;rootsearch=KEYWORD&amp;beginsrch=1</vt:lpwstr>
      </vt:variant>
      <vt:variant>
        <vt:lpwstr/>
      </vt:variant>
      <vt:variant>
        <vt:i4>4915309</vt:i4>
      </vt:variant>
      <vt:variant>
        <vt:i4>312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0%be%d0%bb%d0%b8%d1%82%d0%b8%d1%87%d0%b5%d1%81%d0%ba%d0%b0%d1%8f%20%d1%81%d0%be%d1%86%d0%b8%d0%be%d0%bb%d0%be%d0%b3%d0%b8%d1%8f%20%20%d1%83%d1%87%d0%b5%d0%b1%d0%bd%d0%be%d0%b5%20%d0%bf%d0%be%d1%81%d0%be%d0%b1%d0%b8%d0%b5%20%d0%b4%d0%bb%d1%8f%20%d0%b2%d1%83%d0%b7%d0%be%d0%b2%20%20%d0%a0.%20%d0%af.%20%d0%90%d0%b1%d0%be%d0%bb%d0%b8%d0%bd%d0%b0%20%d0%b8%20%d0%b4%d1%80.%20%20%d0%a2%d0%b5%d0%ba%d1%81%d1%82&amp;u1=4&amp;op1=0&amp;pos=1&amp;rootsearch=KEYWORD&amp;beginsrch=1</vt:lpwstr>
      </vt:variant>
      <vt:variant>
        <vt:lpwstr/>
      </vt:variant>
      <vt:variant>
        <vt:i4>4587570</vt:i4>
      </vt:variant>
      <vt:variant>
        <vt:i4>309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303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300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297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2014%20%20%d0%92%d0%bb%d0%b0%d1%81%d1%82%d1%8c.%20%d0%93%d0%be%d1%81%d1%83%d0%b4%d0%b0%d1%80%d1%81%d1%82%d0%b2%d0%be.%20%d0%91%d1%8e%d1%80%d0%be%d0%ba%d1%80%d0%b0%d1%82%d0%b8%d1%8f&amp;u1=4&amp;op1=0&amp;pos=1&amp;rootsearch=KEYWORD&amp;beginsrch=1</vt:lpwstr>
      </vt:variant>
      <vt:variant>
        <vt:lpwstr/>
      </vt:variant>
      <vt:variant>
        <vt:i4>1638456</vt:i4>
      </vt:variant>
      <vt:variant>
        <vt:i4>294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1376301</vt:i4>
      </vt:variant>
      <vt:variant>
        <vt:i4>291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288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285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1376306</vt:i4>
      </vt:variant>
      <vt:variant>
        <vt:i4>282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93%d0%b0%d1%80%d0%b4%d0%b0%d1%80%d0%b8%d0%ba%d0%b8%20%202007&amp;u1=2009&amp;op1=0&amp;pos=1&amp;rootsearch=KEYWORD&amp;beginsrch=1</vt:lpwstr>
      </vt:variant>
      <vt:variant>
        <vt:lpwstr/>
      </vt:variant>
      <vt:variant>
        <vt:i4>4718649</vt:i4>
      </vt:variant>
      <vt:variant>
        <vt:i4>279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d0%bc%d0%be%d0%bb%d0%be%d0%b4%d0%b5%d0%b6%d0%b8%20%20%d1%83%d1%87%d0%b5%d0%b1.%20%d0%b4%d0%bb%d1%8f%20%d0%b2%d1%83%d0%b7%d0%be%d0%b2%20%d0%bf%d0%be%20%d0%bd%d0%b0%d0%bf%d1%80%d0%b0%d0%b2%d0%bb%d0%b5%d0%bd%d0%b8%d1%8e%20%22%d0%a1%d0%be%d1%86%d0%b8%d0%be%d0%bb%d0%be%d0%b3%d0%b8%d1%8f%22%20%20%d0%9c.%20%d0%ae.%20%d0%9f%d0%be%d0%bf%d0%be%d0%b2,%20%d0%a1.%20%d0%90.%20%d0%93%d1%83%d1%81%d0%be%d0%b2%d0%b0,%20%d0%9b.%20%d0%93.%20%d0%9a%d0%be%d1%81%d1%82%d1%8e%d1%87%d0%b5%d0%bd%d0%ba%d0%be%20%d0%b8%20%d0%b4%d1%80.%3b%20%d0%bf%d0%be%d0%b4%20%d1%80%d0%b5%d0%b4.%20%d0%92.%20%d0%9d.%20%d0%9a%d1%83%d0%b7%d0%bd%d0%b5%d1%86%d0%be%d0%b2%d0%b0%20%20%d0%a2%d0%b5%d0%ba%d1%81%d1%82&amp;u1=4&amp;op1=0&amp;pos=1&amp;rootsearch=KEYWORD&amp;beginsrch=1</vt:lpwstr>
      </vt:variant>
      <vt:variant>
        <vt:lpwstr/>
      </vt:variant>
      <vt:variant>
        <vt:i4>983134</vt:i4>
      </vt:variant>
      <vt:variant>
        <vt:i4>276</vt:i4>
      </vt:variant>
      <vt:variant>
        <vt:i4>0</vt:i4>
      </vt:variant>
      <vt:variant>
        <vt:i4>5</vt:i4>
      </vt:variant>
      <vt:variant>
        <vt:lpwstr>http://www.soc.pu.ru/publications/jssa/2002/1/index.html</vt:lpwstr>
      </vt:variant>
      <vt:variant>
        <vt:lpwstr/>
      </vt:variant>
      <vt:variant>
        <vt:i4>1704007</vt:i4>
      </vt:variant>
      <vt:variant>
        <vt:i4>273</vt:i4>
      </vt:variant>
      <vt:variant>
        <vt:i4>0</vt:i4>
      </vt:variant>
      <vt:variant>
        <vt:i4>5</vt:i4>
      </vt:variant>
      <vt:variant>
        <vt:lpwstr>http://www.soc.pu.ru/publications/jssa/2002/2002.html</vt:lpwstr>
      </vt:variant>
      <vt:variant>
        <vt:lpwstr/>
      </vt:variant>
      <vt:variant>
        <vt:i4>262185</vt:i4>
      </vt:variant>
      <vt:variant>
        <vt:i4>270</vt:i4>
      </vt:variant>
      <vt:variant>
        <vt:i4>0</vt:i4>
      </vt:variant>
      <vt:variant>
        <vt:i4>5</vt:i4>
      </vt:variant>
      <vt:variant>
        <vt:lpwstr>http://virtua.lib.susu.ac.ru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pos=1&amp;rootsearch=SCAN&amp;beginsrch=1</vt:lpwstr>
      </vt:variant>
      <vt:variant>
        <vt:lpwstr/>
      </vt:variant>
      <vt:variant>
        <vt:i4>262185</vt:i4>
      </vt:variant>
      <vt:variant>
        <vt:i4>264</vt:i4>
      </vt:variant>
      <vt:variant>
        <vt:i4>0</vt:i4>
      </vt:variant>
      <vt:variant>
        <vt:i4>5</vt:i4>
      </vt:variant>
      <vt:variant>
        <vt:lpwstr>http://virtua.lib.susu.ac.ru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0%d0%be%d1%81%d1%82%d0%be%d0%b2%20%d0%bd%2f%d0%94%20%20%d0%a4%d0%b5%d0%bd%d0%b8%d0%ba%d1%81%20%202006&amp;u1=2009&amp;pos=1&amp;rootsearch=SCAN&amp;beginsrch=1</vt:lpwstr>
      </vt:variant>
      <vt:variant>
        <vt:lpwstr/>
      </vt:variant>
      <vt:variant>
        <vt:i4>262185</vt:i4>
      </vt:variant>
      <vt:variant>
        <vt:i4>261</vt:i4>
      </vt:variant>
      <vt:variant>
        <vt:i4>0</vt:i4>
      </vt:variant>
      <vt:variant>
        <vt:i4>5</vt:i4>
      </vt:variant>
      <vt:variant>
        <vt:lpwstr>http://virtua.lib.susu.ac.ru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1%d0%be%d1%86%d0%b8%d0%be%d0%bb%d0%be%d0%b3%d0%b8%d1%8f%20%d0%be%d0%b1%d1%80%d0%b0%d0%b7%d0%be%d0%b2%d0%b0%d0%bd%d0%b8%d1%8f%20%3a%20%d0%be%d1%87%d0%b5%d1%80%d0%ba%d0%b8%20%d1%82%d0%b5%d0%be%d1%80%d0%b8%d0%b8%20%20%d1%83%d1%87%d0%b5%d0%b1%d0%bd%d0%be%d0%b5%20%d0%bf%d0%be%d1%81%d0%be%d0%b1%d0%b8%d0%b5%20%20%d0%90.%20%d0%9c.%20%d0%9e%d1%81%d0%b8%d0%bf%d0%be%d0%b2%20%3b%20%d0%a0%d0%be%d1%81.%20%d1%81%d0%be%d1%86%d0%b8%d0%be%d0%bb.%20%d0%b0%d1%81%d1%81%d0%be%d1%86%d0%b8%d0%b0%d1%86%d0%b8%d1%8f%20%d0%b8%20%d0%b4%d1%80.%20%20%d0%a2%d0%b5%d0%ba%d1%81%d1%82&amp;u1=4&amp;pos=1&amp;rootsearch=SCAN&amp;beginsrch=1</vt:lpwstr>
      </vt:variant>
      <vt:variant>
        <vt:lpwstr/>
      </vt:variant>
      <vt:variant>
        <vt:i4>5308519</vt:i4>
      </vt:variant>
      <vt:variant>
        <vt:i4>258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URSS%20%3a%20%d0%98%d0%b7%d0%b4%d0%b0%d1%82%d0%b5%d0%bb%d1%8c%d1%81%d1%82%d0%b2%d0%be%20%d0%9b%d0%9a%d0%98%20%202008&amp;u1=2009&amp;op1=0&amp;pos=1&amp;rootsearch=KEYWORD&amp;beginsrch=1</vt:lpwstr>
      </vt:variant>
      <vt:variant>
        <vt:lpwstr/>
      </vt:variant>
      <vt:variant>
        <vt:i4>655393</vt:i4>
      </vt:variant>
      <vt:variant>
        <vt:i4>255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d1%87%d0%b5%d0%bb%d0%be%d0%b2%d0%b5%d0%ba%d0%b0%20%3a%20%d0%9e%d1%82%20%d0%ba%d0%bb%d0%b0%d1%81%d1%81%d0%b8%d1%87%d0%b5%d1%81%d0%ba%d0%b8%d1%85%20%d0%ba%20%d0%bf%d0%be%d1%81%d1%82%d0%bd%d0%b5%d0%ba%d0%bb%d0%b0%d1%81%d1%81%d0%b8%d1%87%d0%b5%d1%81%d0%ba%d0%b8%d0%bc%20%d0%bf%d0%be%d0%b4%d1%85%d0%be%d0%b4%d0%b0%d0%bc%20%20%d0%92.%20%d0%93.%20%d0%9d%d0%b5%d0%bc%d0%b8%d1%80%d0%be%d0%b2%d1%81%d0%ba%d0%b8%d0%b9,%20%d0%94.%20%d0%94.%20%d0%9d%d0%b5%d0%b2%d0%b8%d1%80%d0%ba%d0%be%20%20%d0%a2%d0%b5%d0%ba%d1%81%d1%82&amp;u1=4&amp;op1=0&amp;pos=1&amp;rootsearch=KEYWORD&amp;beginsrch=1</vt:lpwstr>
      </vt:variant>
      <vt:variant>
        <vt:lpwstr/>
      </vt:variant>
      <vt:variant>
        <vt:i4>786553</vt:i4>
      </vt:variant>
      <vt:variant>
        <vt:i4>252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d%d0%b5%d0%bc%d0%b8%d1%80%d0%be%d0%b2%d1%81%d0%ba%d0%b8%d0%b9,%20%d0%92.%20%d0%93.&amp;u1=1003&amp;op1=0&amp;pos=1&amp;rootsearch=KEYWORD&amp;beginsrch=1</vt:lpwstr>
      </vt:variant>
      <vt:variant>
        <vt:lpwstr/>
      </vt:variant>
      <vt:variant>
        <vt:i4>4325501</vt:i4>
      </vt:variant>
      <vt:variant>
        <vt:i4>249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c.%20%20%d0%9f%d0%be%d0%bb%d0%b8%d1%82%d0%b8%d0%b7%d0%b4%d0%b0%d1%82%20%201986&amp;u1=2009&amp;op1=0&amp;pos=1&amp;rootsearch=KEYWORD&amp;beginsrch=1</vt:lpwstr>
      </vt:variant>
      <vt:variant>
        <vt:lpwstr/>
      </vt:variant>
      <vt:variant>
        <vt:i4>65654</vt:i4>
      </vt:variant>
      <vt:variant>
        <vt:i4>246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f%d0%be%d1%82%d1%80%d0%b5%d0%b1%d0%bd%d0%be%d1%81%d1%82%d0%b8.%20%d0%98%d0%bd%d1%82%d0%b5%d1%80%d0%b5%d1%81%d1%8b.%20%d0%a6%d0%b5%d0%bd%d0%bd%d0%be%d1%81%d1%82%d0%b8&amp;u1=4&amp;op1=0&amp;pos=1&amp;rootsearch=KEYWORD&amp;beginsrch=1</vt:lpwstr>
      </vt:variant>
      <vt:variant>
        <vt:lpwstr/>
      </vt:variant>
      <vt:variant>
        <vt:i4>45</vt:i4>
      </vt:variant>
      <vt:variant>
        <vt:i4>243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4259882</vt:i4>
      </vt:variant>
      <vt:variant>
        <vt:i4>240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c.%20%20%d0%ad%d0%b4%d0%b8%d1%82%d0%be%d1%80%d0%b8%d0%b0%d0%bb%20%d0%a3%d0%a0%d0%a1%d0%a1%20%201996&amp;u1=2009&amp;op1=0&amp;pos=1&amp;rootsearch=KEYWORD&amp;beginsrch=1</vt:lpwstr>
      </vt:variant>
      <vt:variant>
        <vt:lpwstr/>
      </vt:variant>
      <vt:variant>
        <vt:i4>5832816</vt:i4>
      </vt:variant>
      <vt:variant>
        <vt:i4>237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94%d0%b8%d0%bd%d0%b0%d0%bc%d0%b8%d0%ba%d0%b0%20%d1%86%d0%b5%d0%bd%d0%bd%d0%be%d1%81%d1%82%d0%b5%d0%b9%20%d0%bd%d0%b0%d1%81%d0%b5%d0%bb%d0%b5%d0%bd%d0%b8%d1%8f%20%d1%80%d0%b5%d1%84%d0%be%d1%80%d0%bc%d0%b8%d1%80%d1%83%d0%b5%d0%bc%d0%be%d0%b9%20%d0%a0%d0%be%d1%81%d1%81%d0%b8%d0%b8%20%20%d0%a0%d0%be%d1%81.%20%d0%90%d0%9d,%20%d0%98%d0%bd-%d1%82%20%d1%84%d0%b8%d0%bb%d0%be%d1%81%d0%be%d1%84%d0%b8%d0%b8%3b%20%d0%9d.%20%d0%98.%20%d0%9b%d0%b0%d0%bf%d0%b8%d0%bd%20%d0%b8%20%d0%b4%d1%80.%3b%20%d0%9e%d1%82%d0%b2.%20%d1%80%d0%b5%d0%b4.%20%d0%9d.%20%d0%98.%20%d0%9b%d0%b0%d0%bf%d0%b8%d0%bd,%20%d0%9b.%20%d0%90.%20%d0%91%d0%b5%d0%bb%d1%8f%d0%b5%d0%b2%d0%b0&amp;u1=4&amp;op1=0&amp;pos=1&amp;rootsearch=KEYWORD&amp;beginsrch=1</vt:lpwstr>
      </vt:variant>
      <vt:variant>
        <vt:lpwstr/>
      </vt:variant>
      <vt:variant>
        <vt:i4>1703986</vt:i4>
      </vt:variant>
      <vt:variant>
        <vt:i4>234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c%d0%be%d1%81%d0%ba%d0%be%d0%b2%d1%81%d0%ba%d0%b8%d0%b9%20%d1%84%d0%b8%d0%bb%d0%be%d1%81%d0%be%d1%84%d1%81%d0%ba%d0%b8%d0%b9%20%d1%84%d0%be%d0%bd%d0%b4%3a%20Academia-%d0%a6%d0%b5%d0%bd%d1%82%d1%80%3a%20%d0%9c%d0%b5%d0%b4%d0%b8%d1%83%d0%bc%20%201995&amp;u1=2009&amp;op1=0&amp;pos=1&amp;rootsearch=KEYWORD&amp;beginsrch=1</vt:lpwstr>
      </vt:variant>
      <vt:variant>
        <vt:lpwstr/>
      </vt:variant>
      <vt:variant>
        <vt:i4>4718643</vt:i4>
      </vt:variant>
      <vt:variant>
        <vt:i4>231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0%d0%bb%d1%8c%d0%bd%d0%be%d0%b5%20%d0%ba%d0%be%d0%bd%d1%81%d1%82%d1%80%d1%83%d0%b8%d1%80%d0%be%d0%b2%d0%b0%d0%bd%d0%b8%d0%b5%20%d1%80%d0%b5%d0%b0%d0%bb%d1%8c%d0%bd%d0%be%d1%81%d1%82%d0%b8%3a%20%d0%a2%d1%80%d0%b0%d0%ba%d1%82%d0%b0%d1%82%20%d0%bf%d0%be%20%d1%81%d0%be%d1%86%d0%b8%d0%be%d0%bb%d0%be%d0%b3%d0%b8%d0%b8%20%d0%b7%d0%bd%d0%b0%d0%bd%d0%b8%d1%8f%20%20%d0%9f%d0%b5%d1%80.&amp;u1=4&amp;op1=0&amp;pos=1&amp;rootsearch=KEYWORD&amp;beginsrch=1</vt:lpwstr>
      </vt:variant>
      <vt:variant>
        <vt:lpwstr/>
      </vt:variant>
      <vt:variant>
        <vt:i4>786465</vt:i4>
      </vt:variant>
      <vt:variant>
        <vt:i4>228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&amp;u1=1003&amp;op1=0&amp;pos=1&amp;rootsearch=KEYWORD&amp;beginsrch=1</vt:lpwstr>
      </vt:variant>
      <vt:variant>
        <vt:lpwstr/>
      </vt:variant>
      <vt:variant>
        <vt:i4>1376301</vt:i4>
      </vt:variant>
      <vt:variant>
        <vt:i4>225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222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219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5308519</vt:i4>
      </vt:variant>
      <vt:variant>
        <vt:i4>216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URSS%20%3a%20%d0%98%d0%b7%d0%b4%d0%b0%d1%82%d0%b5%d0%bb%d1%8c%d1%81%d1%82%d0%b2%d0%be%20%d0%9b%d0%9a%d0%98%20%202008&amp;u1=2009&amp;op1=0&amp;pos=1&amp;rootsearch=KEYWORD&amp;beginsrch=1</vt:lpwstr>
      </vt:variant>
      <vt:variant>
        <vt:lpwstr/>
      </vt:variant>
      <vt:variant>
        <vt:i4>655393</vt:i4>
      </vt:variant>
      <vt:variant>
        <vt:i4>213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d1%87%d0%b5%d0%bb%d0%be%d0%b2%d0%b5%d0%ba%d0%b0%20%3a%20%d0%9e%d1%82%20%d0%ba%d0%bb%d0%b0%d1%81%d1%81%d0%b8%d1%87%d0%b5%d1%81%d0%ba%d0%b8%d1%85%20%d0%ba%20%d0%bf%d0%be%d1%81%d1%82%d0%bd%d0%b5%d0%ba%d0%bb%d0%b0%d1%81%d1%81%d0%b8%d1%87%d0%b5%d1%81%d0%ba%d0%b8%d0%bc%20%d0%bf%d0%be%d0%b4%d1%85%d0%be%d0%b4%d0%b0%d0%bc%20%20%d0%92.%20%d0%93.%20%d0%9d%d0%b5%d0%bc%d0%b8%d1%80%d0%be%d0%b2%d1%81%d0%ba%d0%b8%d0%b9,%20%d0%94.%20%d0%94.%20%d0%9d%d0%b5%d0%b2%d0%b8%d1%80%d0%ba%d0%be%20%20%d0%a2%d0%b5%d0%ba%d1%81%d1%82&amp;u1=4&amp;op1=0&amp;pos=1&amp;rootsearch=KEYWORD&amp;beginsrch=1</vt:lpwstr>
      </vt:variant>
      <vt:variant>
        <vt:lpwstr/>
      </vt:variant>
      <vt:variant>
        <vt:i4>786553</vt:i4>
      </vt:variant>
      <vt:variant>
        <vt:i4>210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d%d0%b5%d0%bc%d0%b8%d1%80%d0%be%d0%b2%d1%81%d0%ba%d0%b8%d0%b9,%20%d0%92.%20%d0%93.&amp;u1=1003&amp;op1=0&amp;pos=1&amp;rootsearch=KEYWORD&amp;beginsrch=1</vt:lpwstr>
      </vt:variant>
      <vt:variant>
        <vt:lpwstr/>
      </vt:variant>
      <vt:variant>
        <vt:i4>4653161</vt:i4>
      </vt:variant>
      <vt:variant>
        <vt:i4>207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0%ba%d0%b0%d0%b4%d0%b5%d0%bc%d0%b8%d1%87%d0%b5%d1%81%d0%ba%d0%b8%d0%b9%20%d0%bf%d1%80%d0%be%d0%b5%d0%ba%d1%82%20%202004&amp;u1=2009&amp;op1=0&amp;pos=1&amp;rootsearch=KEYWORD&amp;beginsrch=1</vt:lpwstr>
      </vt:variant>
      <vt:variant>
        <vt:lpwstr/>
      </vt:variant>
      <vt:variant>
        <vt:i4>1048628</vt:i4>
      </vt:variant>
      <vt:variant>
        <vt:i4>204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8%d1%87%d0%bd%d0%be%d1%81%d1%82%d0%bd%d0%be-%d0%be%d1%80%d0%b8%d0%b5%d0%bd%d1%82%d0%b8%d1%80%d0%be%d0%b2%d0%b0%d0%bd%d0%bd%d0%b0%d1%8f%20%d1%81%d0%be%d1%86%d0%b8%d0%be%d0%bb%d0%be%d0%b3%d0%b8%d1%8f%20%20%d1%81%d0%b1.%20%20%d0%9f.%20%d0%9b.%20%d0%91%d0%b5%d1%80%d0%b3%d0%b5%d1%80,%20%d0%91.%20%d0%91%d0%b5%d1%80%d0%b3%d0%b5%d1%80,%20%d0%a0.%20%d0%9a%d0%be%d0%bb%d0%bb%d0%b8%d0%bd%d0%b7%3b%20%d0%9f%d0%b5%d1%80.%20%d1%81%20%d0%b0%d0%bd%d0%b3%d0%bb.%20%d0%b8%20%d0%bf%d1%80%d0%b5%d0%b4%d0%b8%d1%81%d0%bb.%20%d0%92.%20%d0%a4.%20%d0%90%d0%bd%d1%83%d1%80%d0%b8%d0%bd%d0%b0&amp;u1=4&amp;op1=0&amp;pos=1&amp;rootsearch=KEYWORD&amp;beginsrch=1</vt:lpwstr>
      </vt:variant>
      <vt:variant>
        <vt:lpwstr/>
      </vt:variant>
      <vt:variant>
        <vt:i4>1703986</vt:i4>
      </vt:variant>
      <vt:variant>
        <vt:i4>201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c%d0%be%d1%81%d0%ba%d0%be%d0%b2%d1%81%d0%ba%d0%b8%d0%b9%20%d1%84%d0%b8%d0%bb%d0%be%d1%81%d0%be%d1%84%d1%81%d0%ba%d0%b8%d0%b9%20%d1%84%d0%be%d0%bd%d0%b4%3a%20Academia-%d0%a6%d0%b5%d0%bd%d1%82%d1%80%3a%20%d0%9c%d0%b5%d0%b4%d0%b8%d1%83%d0%bc%20%201995&amp;u1=2009&amp;op1=0&amp;pos=1&amp;rootsearch=KEYWORD&amp;beginsrch=1</vt:lpwstr>
      </vt:variant>
      <vt:variant>
        <vt:lpwstr/>
      </vt:variant>
      <vt:variant>
        <vt:i4>4718643</vt:i4>
      </vt:variant>
      <vt:variant>
        <vt:i4>198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0%d0%bb%d1%8c%d0%bd%d0%be%d0%b5%20%d0%ba%d0%be%d0%bd%d1%81%d1%82%d1%80%d1%83%d0%b8%d1%80%d0%be%d0%b2%d0%b0%d0%bd%d0%b8%d0%b5%20%d1%80%d0%b5%d0%b0%d0%bb%d1%8c%d0%bd%d0%be%d1%81%d1%82%d0%b8%3a%20%d0%a2%d1%80%d0%b0%d0%ba%d1%82%d0%b0%d1%82%20%d0%bf%d0%be%20%d1%81%d0%be%d1%86%d0%b8%d0%be%d0%bb%d0%be%d0%b3%d0%b8%d0%b8%20%d0%b7%d0%bd%d0%b0%d0%bd%d0%b8%d1%8f%20%20%d0%9f%d0%b5%d1%80.&amp;u1=4&amp;op1=0&amp;pos=1&amp;rootsearch=KEYWORD&amp;beginsrch=1</vt:lpwstr>
      </vt:variant>
      <vt:variant>
        <vt:lpwstr/>
      </vt:variant>
      <vt:variant>
        <vt:i4>786465</vt:i4>
      </vt:variant>
      <vt:variant>
        <vt:i4>195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&amp;u1=1003&amp;op1=0&amp;pos=1&amp;rootsearch=KEYWORD&amp;beginsrch=1</vt:lpwstr>
      </vt:variant>
      <vt:variant>
        <vt:lpwstr/>
      </vt:variant>
      <vt:variant>
        <vt:i4>1704042</vt:i4>
      </vt:variant>
      <vt:variant>
        <vt:i4>192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</vt:lpwstr>
      </vt:variant>
      <vt:variant>
        <vt:lpwstr/>
      </vt:variant>
      <vt:variant>
        <vt:i4>131109</vt:i4>
      </vt:variant>
      <vt:variant>
        <vt:i4>186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</vt:lpwstr>
      </vt:variant>
      <vt:variant>
        <vt:lpwstr/>
      </vt:variant>
      <vt:variant>
        <vt:i4>131111</vt:i4>
      </vt:variant>
      <vt:variant>
        <vt:i4>183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</vt:lpwstr>
      </vt:variant>
      <vt:variant>
        <vt:lpwstr/>
      </vt:variant>
      <vt:variant>
        <vt:i4>5177451</vt:i4>
      </vt:variant>
      <vt:variant>
        <vt:i4>180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</vt:lpwstr>
      </vt:variant>
      <vt:variant>
        <vt:lpwstr/>
      </vt:variant>
      <vt:variant>
        <vt:i4>1638501</vt:i4>
      </vt:variant>
      <vt:variant>
        <vt:i4>177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</vt:lpwstr>
      </vt:variant>
      <vt:variant>
        <vt:lpwstr/>
      </vt:variant>
      <vt:variant>
        <vt:i4>4456549</vt:i4>
      </vt:variant>
      <vt:variant>
        <vt:i4>174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1048682</vt:i4>
      </vt:variant>
      <vt:variant>
        <vt:i4>171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</vt:lpwstr>
      </vt:variant>
      <vt:variant>
        <vt:lpwstr/>
      </vt:variant>
      <vt:variant>
        <vt:i4>1441891</vt:i4>
      </vt:variant>
      <vt:variant>
        <vt:i4>168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</vt:lpwstr>
      </vt:variant>
      <vt:variant>
        <vt:lpwstr/>
      </vt:variant>
      <vt:variant>
        <vt:i4>4325436</vt:i4>
      </vt:variant>
      <vt:variant>
        <vt:i4>165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</vt:lpwstr>
      </vt:variant>
      <vt:variant>
        <vt:lpwstr/>
      </vt:variant>
      <vt:variant>
        <vt:i4>4587570</vt:i4>
      </vt:variant>
      <vt:variant>
        <vt:i4>162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156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153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150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</vt:lpwstr>
      </vt:variant>
      <vt:variant>
        <vt:lpwstr/>
      </vt:variant>
      <vt:variant>
        <vt:i4>1638456</vt:i4>
      </vt:variant>
      <vt:variant>
        <vt:i4>147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589870</vt:i4>
      </vt:variant>
      <vt:variant>
        <vt:i4>144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</vt:lpwstr>
      </vt:variant>
      <vt:variant>
        <vt:lpwstr/>
      </vt:variant>
      <vt:variant>
        <vt:i4>5111905</vt:i4>
      </vt:variant>
      <vt:variant>
        <vt:i4>141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</vt:lpwstr>
      </vt:variant>
      <vt:variant>
        <vt:lpwstr/>
      </vt:variant>
      <vt:variant>
        <vt:i4>5308534</vt:i4>
      </vt:variant>
      <vt:variant>
        <vt:i4>138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</vt:lpwstr>
      </vt:variant>
      <vt:variant>
        <vt:lpwstr/>
      </vt:variant>
      <vt:variant>
        <vt:i4>917629</vt:i4>
      </vt:variant>
      <vt:variant>
        <vt:i4>135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scant1=%d0%94%d1%80%d0%be%d0%b1%d0%b8%d0%b6%d0%b5%d0%b2%d0%b0&amp;scanu1=1003&amp;elementcount=1&amp;t1=%d0%9c.%20%20%d0%98%d0%b7%d0%b4%d0%b0%d1%82%d0%b5%d0%bb%d1%8c%d1%81%d1%82%d0%b2%d0%be%20%d0%98%d0%bd%d1%81%d1%82%d0%b8%d1%82%d1%83%d1%82%d0%b0%20%d1%81%d0%be%d1%86%d0%b8%d0%be%d0%bb%d0%be%d0%b3%d0%b8%d0%b8%20%d0%a0%d0%90%d0%9d%20%202000&amp;u1=2009&amp;pos=1&amp;rootsearch=SCAN&amp;beginsrch=1</vt:lpwstr>
      </vt:variant>
      <vt:variant>
        <vt:lpwstr/>
      </vt:variant>
      <vt:variant>
        <vt:i4>5177451</vt:i4>
      </vt:variant>
      <vt:variant>
        <vt:i4>129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201999&amp;u1=2009&amp;op1=0&amp;pos=1&amp;rootsearch=KEYWORD&amp;beginsrch=1</vt:lpwstr>
      </vt:variant>
      <vt:variant>
        <vt:lpwstr/>
      </vt:variant>
      <vt:variant>
        <vt:i4>4456549</vt:i4>
      </vt:variant>
      <vt:variant>
        <vt:i4>126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4456552</vt:i4>
      </vt:variant>
      <vt:variant>
        <vt:i4>123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%d0%b5%d0%b6%d0%bd%d0%b0%d1%86%d0%b8%d0%be%d0%bd%d0%b0%d0%bb%d1%8c%d0%bd%d1%8b%d0%b5%20%d0%ba%d0%be%d0%bd%d1%84%d0%bb%d0%b8%d0%ba%d1%82%d1%8b%20%d0%b2%20%d0%bf%d0%be%d1%81%d1%82%d1%81%d0%be%d0%b2%d0%b5%d1%82%d1%81%d0%ba%d0%be%d0%bc%20%d0%bf%d1%80%d0%be%d1%81%d1%82%d1%80%d0%b0%d0%bd%d1%81%d1%82%d0%b2%d0%b5&amp;u1=4&amp;op1=0&amp;pos=1&amp;rootsearch=KEYWORD&amp;beginsrch=1</vt:lpwstr>
      </vt:variant>
      <vt:variant>
        <vt:lpwstr/>
      </vt:variant>
      <vt:variant>
        <vt:i4>4456549</vt:i4>
      </vt:variant>
      <vt:variant>
        <vt:i4>120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917629</vt:i4>
      </vt:variant>
      <vt:variant>
        <vt:i4>117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scant1=%d0%94%d1%80%d0%be%d0%b1%d0%b8%d0%b6%d0%b5%d0%b2%d0%b0&amp;scanu1=1003&amp;elementcount=1&amp;t1=%d0%9c.%20%20%d0%98%d0%b7%d0%b4%d0%b0%d1%82%d0%b5%d0%bb%d1%8c%d1%81%d1%82%d0%b2%d0%be%20%d0%98%d0%bd%d1%81%d1%82%d0%b8%d1%82%d1%83%d1%82%d0%b0%20%d1%81%d0%be%d1%86%d0%b8%d0%be%d0%bb%d0%be%d0%b3%d0%b8%d0%b8%20%d0%a0%d0%90%d0%9d%20%202000&amp;u1=2009&amp;pos=1&amp;rootsearch=SCAN&amp;beginsrch=1</vt:lpwstr>
      </vt:variant>
      <vt:variant>
        <vt:lpwstr/>
      </vt:variant>
      <vt:variant>
        <vt:i4>5767257</vt:i4>
      </vt:variant>
      <vt:variant>
        <vt:i4>111</vt:i4>
      </vt:variant>
      <vt:variant>
        <vt:i4>0</vt:i4>
      </vt:variant>
      <vt:variant>
        <vt:i4>5</vt:i4>
      </vt:variant>
      <vt:variant>
        <vt:lpwstr>http://www.isras.ru/publ.html?id=908</vt:lpwstr>
      </vt:variant>
      <vt:variant>
        <vt:lpwstr/>
      </vt:variant>
      <vt:variant>
        <vt:i4>4784233</vt:i4>
      </vt:variant>
      <vt:variant>
        <vt:i4>108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105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102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99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96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90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87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84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81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78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75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72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69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66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63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60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57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54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51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196640</vt:i4>
      </vt:variant>
      <vt:variant>
        <vt:i4>48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b%d0%be%d0%b3%d0%be%d1%81%20%202010&amp;u1=2009&amp;op1=0&amp;pos=1&amp;rootsearch=KEYWORD&amp;beginsrch=1</vt:lpwstr>
      </vt:variant>
      <vt:variant>
        <vt:lpwstr/>
      </vt:variant>
      <vt:variant>
        <vt:i4>1048679</vt:i4>
      </vt:variant>
      <vt:variant>
        <vt:i4>45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f%d0%be%d0%bb%d0%b5%20%d1%81%d0%be%d1%86%d0%b8%d0%be%d0%bb%d0%be%d0%b3%d0%b8%d0%b8%20%d0%b2%20%d1%81%d0%be%d0%b2%d1%80%d0%b5%d0%bc%d0%b5%d0%bd%d0%bd%d0%be%d0%bc%20%d0%bc%d0%b8%d1%80%d0%b5%20%20%d0%90.%20%d0%93.%20%d0%97%d0%b4%d1%80%d0%b0%d0%b2%d0%be%d0%bc%d1%8b%d1%81%d0%bb%d0%be%d0%b2%20%3b%20%d0%bf%d0%be%d0%b4%20%d0%be%d0%b1%d1%89.%20%d1%80%d0%b5%d0%b4.%20%d0%9d.%20%d0%98.%20%d0%9b%d0%b0%d0%bf%d0%b8%d0%bd%d0%b0%20%20%d0%a2%d0%b5%d0%ba%d1%81%d1%82&amp;u1=4&amp;op1=0&amp;pos=1&amp;rootsearch=KEYWORD&amp;beginsrch=1</vt:lpwstr>
      </vt:variant>
      <vt:variant>
        <vt:lpwstr/>
      </vt:variant>
      <vt:variant>
        <vt:i4>4456549</vt:i4>
      </vt:variant>
      <vt:variant>
        <vt:i4>42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196640</vt:i4>
      </vt:variant>
      <vt:variant>
        <vt:i4>39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b%d0%be%d0%b3%d0%be%d1%81%20%202010&amp;u1=2009&amp;op1=0&amp;pos=1&amp;rootsearch=KEYWORD&amp;beginsrch=1</vt:lpwstr>
      </vt:variant>
      <vt:variant>
        <vt:lpwstr/>
      </vt:variant>
      <vt:variant>
        <vt:i4>1048679</vt:i4>
      </vt:variant>
      <vt:variant>
        <vt:i4>36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f%d0%be%d0%bb%d0%b5%20%d1%81%d0%be%d1%86%d0%b8%d0%be%d0%bb%d0%be%d0%b3%d0%b8%d0%b8%20%d0%b2%20%d1%81%d0%be%d0%b2%d1%80%d0%b5%d0%bc%d0%b5%d0%bd%d0%bd%d0%be%d0%bc%20%d0%bc%d0%b8%d1%80%d0%b5%20%20%d0%90.%20%d0%93.%20%d0%97%d0%b4%d1%80%d0%b0%d0%b2%d0%be%d0%bc%d1%8b%d1%81%d0%bb%d0%be%d0%b2%20%3b%20%d0%bf%d0%be%d0%b4%20%d0%be%d0%b1%d1%89.%20%d1%80%d0%b5%d0%b4.%20%d0%9d.%20%d0%98.%20%d0%9b%d0%b0%d0%bf%d0%b8%d0%bd%d0%b0%20%20%d0%a2%d0%b5%d0%ba%d1%81%d1%82&amp;u1=4&amp;op1=0&amp;pos=1&amp;rootsearch=KEYWORD&amp;beginsrch=1</vt:lpwstr>
      </vt:variant>
      <vt:variant>
        <vt:lpwstr/>
      </vt:variant>
      <vt:variant>
        <vt:i4>4456549</vt:i4>
      </vt:variant>
      <vt:variant>
        <vt:i4>33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4653161</vt:i4>
      </vt:variant>
      <vt:variant>
        <vt:i4>30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0%ba%d0%b0%d0%b4%d0%b5%d0%bc%d0%b8%d1%87%d0%b5%d1%81%d0%ba%d0%b8%d0%b9%20%d0%bf%d1%80%d0%be%d0%b5%d0%ba%d1%82%20%202004&amp;u1=2009&amp;op1=0&amp;pos=1&amp;rootsearch=KEYWORD&amp;beginsrch=1</vt:lpwstr>
      </vt:variant>
      <vt:variant>
        <vt:lpwstr/>
      </vt:variant>
      <vt:variant>
        <vt:i4>1048628</vt:i4>
      </vt:variant>
      <vt:variant>
        <vt:i4>27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8%d1%87%d0%bd%d0%be%d1%81%d1%82%d0%bd%d0%be-%d0%be%d1%80%d0%b8%d0%b5%d0%bd%d1%82%d0%b8%d1%80%d0%be%d0%b2%d0%b0%d0%bd%d0%bd%d0%b0%d1%8f%20%d1%81%d0%be%d1%86%d0%b8%d0%be%d0%bb%d0%be%d0%b3%d0%b8%d1%8f%20%20%d1%81%d0%b1.%20%20%d0%9f.%20%d0%9b.%20%d0%91%d0%b5%d1%80%d0%b3%d0%b5%d1%80,%20%d0%91.%20%d0%91%d0%b5%d1%80%d0%b3%d0%b5%d1%80,%20%d0%a0.%20%d0%9a%d0%be%d0%bb%d0%bb%d0%b8%d0%bd%d0%b7%3b%20%d0%9f%d0%b5%d1%80.%20%d1%81%20%d0%b0%d0%bd%d0%b3%d0%bb.%20%d0%b8%20%d0%bf%d1%80%d0%b5%d0%b4%d0%b8%d1%81%d0%bb.%20%d0%92.%20%d0%a4.%20%d0%90%d0%bd%d1%83%d1%80%d0%b8%d0%bd%d0%b0&amp;u1=4&amp;op1=0&amp;pos=1&amp;rootsearch=KEYWORD&amp;beginsrch=1</vt:lpwstr>
      </vt:variant>
      <vt:variant>
        <vt:lpwstr/>
      </vt:variant>
      <vt:variant>
        <vt:i4>721010</vt:i4>
      </vt:variant>
      <vt:variant>
        <vt:i4>24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%d0%be%d1%81%d0%ba%d0%b2%d0%b0%20%20%d0%93%d0%b0%d1%83%d0%b4%d0%b5%d0%b0%d0%bc%d1%83%d1%81%20%3a%20%d0%90%d0%ba%d0%b0%d0%b4%d0%b5%d0%bc%d0%b8%d1%87%d0%b5%d1%81%d0%ba%d0%b8%d0%b9%20%d0%bf%d1%80%d0%be%d0%b5%d0%ba%d1%82%20%202010&amp;u1=2009&amp;op1=0&amp;pos=1&amp;rootsearch=KEYWORD&amp;beginsrch=1</vt:lpwstr>
      </vt:variant>
      <vt:variant>
        <vt:lpwstr/>
      </vt:variant>
      <vt:variant>
        <vt:i4>5832824</vt:i4>
      </vt:variant>
      <vt:variant>
        <vt:i4>21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98%d1%81%d1%82%d0%be%d1%80%d0%b8%d1%8f%20%d0%b7%d0%b0%d0%bf%d0%b0%d0%b4%d0%bd%d0%be%d0%b9%20%d1%81%d0%be%d1%86%d0%b8%d0%be%d0%bb%d0%be%d0%b3%d0%b8%d0%b8%20%3a%20%d1%8d%d1%82%d0%b0%d0%bf%d1%8b,%20%d0%b8%d0%b4%d0%b5%d0%b8,%20%d1%88%d0%ba%d0%be%d0%bb%d1%8b%20%20%d1%83%d1%87%d0%b5%d0%b1.%20%d0%bf%d0%be%d1%81%d0%be%d0%b1%d0%b8%d0%b5%20%d0%b4%d0%bb%d1%8f%20%d0%b2%d1%83%d0%b7%d0%be%d0%b2%20%20%d0%92.%20%d0%92.%20%d0%96%d0%b5%d0%bb%d1%82%d0%be%d0%b2,%20%d0%9c.%20%d0%92.%20%d0%96%d0%b5%d0%bb%d1%82%d0%be%d0%b2%20%20%d0%a2%d0%b5%d0%ba%d1%81%d1%82&amp;u1=4&amp;op1=0&amp;pos=1&amp;rootsearch=KEYWORD&amp;beginsrch=1</vt:lpwstr>
      </vt:variant>
      <vt:variant>
        <vt:lpwstr/>
      </vt:variant>
      <vt:variant>
        <vt:i4>5177443</vt:i4>
      </vt:variant>
      <vt:variant>
        <vt:i4>18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96%d0%b5%d0%bb%d1%82%d0%be%d0%b2,%20%d0%92.%20%d0%92.&amp;u1=1003&amp;op1=0&amp;pos=1&amp;rootsearch=KEYWORD&amp;beginsrch=1</vt:lpwstr>
      </vt:variant>
      <vt:variant>
        <vt:lpwstr/>
      </vt:variant>
      <vt:variant>
        <vt:i4>1703986</vt:i4>
      </vt:variant>
      <vt:variant>
        <vt:i4>15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c%d0%be%d1%81%d0%ba%d0%be%d0%b2%d1%81%d0%ba%d0%b8%d0%b9%20%d1%84%d0%b8%d0%bb%d0%be%d1%81%d0%be%d1%84%d1%81%d0%ba%d0%b8%d0%b9%20%d1%84%d0%be%d0%bd%d0%b4%3a%20Academia-%d0%a6%d0%b5%d0%bd%d1%82%d1%80%3a%20%d0%9c%d0%b5%d0%b4%d0%b8%d1%83%d0%bc%20%201995&amp;u1=2009&amp;op1=0&amp;pos=1&amp;rootsearch=KEYWORD&amp;beginsrch=1</vt:lpwstr>
      </vt:variant>
      <vt:variant>
        <vt:lpwstr/>
      </vt:variant>
      <vt:variant>
        <vt:i4>4718643</vt:i4>
      </vt:variant>
      <vt:variant>
        <vt:i4>12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0%d0%bb%d1%8c%d0%bd%d0%be%d0%b5%20%d0%ba%d0%be%d0%bd%d1%81%d1%82%d1%80%d1%83%d0%b8%d1%80%d0%be%d0%b2%d0%b0%d0%bd%d0%b8%d0%b5%20%d1%80%d0%b5%d0%b0%d0%bb%d1%8c%d0%bd%d0%be%d1%81%d1%82%d0%b8%3a%20%d0%a2%d1%80%d0%b0%d0%ba%d1%82%d0%b0%d1%82%20%d0%bf%d0%be%20%d1%81%d0%be%d1%86%d0%b8%d0%be%d0%bb%d0%be%d0%b3%d0%b8%d0%b8%20%d0%b7%d0%bd%d0%b0%d0%bd%d0%b8%d1%8f%20%20%d0%9f%d0%b5%d1%80.&amp;u1=4&amp;op1=0&amp;pos=1&amp;rootsearch=KEYWORD&amp;beginsrch=1</vt:lpwstr>
      </vt:variant>
      <vt:variant>
        <vt:lpwstr/>
      </vt:variant>
      <vt:variant>
        <vt:i4>786465</vt:i4>
      </vt:variant>
      <vt:variant>
        <vt:i4>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&amp;u1=1003&amp;op1=0&amp;pos=1&amp;rootsearch=KEYWORD&amp;beginsrch=1</vt:lpwstr>
      </vt:variant>
      <vt:variant>
        <vt:lpwstr/>
      </vt:variant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 Колчинская</cp:lastModifiedBy>
  <cp:revision>25</cp:revision>
  <dcterms:created xsi:type="dcterms:W3CDTF">2017-11-16T04:11:00Z</dcterms:created>
  <dcterms:modified xsi:type="dcterms:W3CDTF">2018-01-15T17:16:00Z</dcterms:modified>
</cp:coreProperties>
</file>