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A48" w:rsidRPr="00C55000" w:rsidRDefault="00C55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Срочно!</w:t>
      </w:r>
    </w:p>
    <w:p w:rsidR="00A54A48" w:rsidRPr="00A54A48" w:rsidRDefault="00A54A48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Алгоритм действий по технологическому присоединению к эл.сетям для членов ДНТ</w:t>
      </w:r>
      <w:r w:rsidR="0011523F">
        <w:rPr>
          <w:b/>
          <w:sz w:val="28"/>
          <w:szCs w:val="28"/>
        </w:rPr>
        <w:t xml:space="preserve"> заявленных</w:t>
      </w:r>
      <w:r>
        <w:rPr>
          <w:b/>
          <w:sz w:val="28"/>
          <w:szCs w:val="28"/>
        </w:rPr>
        <w:t xml:space="preserve"> </w:t>
      </w:r>
      <w:r w:rsidR="00E16198">
        <w:rPr>
          <w:b/>
          <w:sz w:val="28"/>
          <w:szCs w:val="28"/>
        </w:rPr>
        <w:t>по договору №6100047079</w:t>
      </w:r>
      <w:r w:rsidR="0011523F">
        <w:rPr>
          <w:b/>
          <w:sz w:val="28"/>
          <w:szCs w:val="28"/>
        </w:rPr>
        <w:t>.</w:t>
      </w:r>
    </w:p>
    <w:p w:rsidR="00A54A48" w:rsidRDefault="008A1462">
      <w:pPr>
        <w:rPr>
          <w:b/>
        </w:rPr>
      </w:pPr>
      <w:r>
        <w:rPr>
          <w:b/>
        </w:rPr>
        <w:t>(эл.</w:t>
      </w:r>
      <w:r w:rsidR="00B55EFE">
        <w:rPr>
          <w:b/>
        </w:rPr>
        <w:t xml:space="preserve"> </w:t>
      </w:r>
      <w:r>
        <w:rPr>
          <w:b/>
        </w:rPr>
        <w:t>монтаж может провести</w:t>
      </w:r>
      <w:r w:rsidR="00B55EFE">
        <w:rPr>
          <w:b/>
        </w:rPr>
        <w:t xml:space="preserve"> на платной основе,</w:t>
      </w:r>
      <w:r>
        <w:rPr>
          <w:b/>
        </w:rPr>
        <w:t xml:space="preserve"> </w:t>
      </w:r>
      <w:r w:rsidR="00B55EFE">
        <w:rPr>
          <w:b/>
        </w:rPr>
        <w:t>член ДНТ  Дюрдеев</w:t>
      </w:r>
      <w:r w:rsidR="008E6C5B">
        <w:rPr>
          <w:b/>
        </w:rPr>
        <w:t xml:space="preserve"> Владимир Юрьевич тел.89080498862-ул.Садовая 22)</w:t>
      </w:r>
    </w:p>
    <w:p w:rsidR="00A54A48" w:rsidRDefault="008E6C5B">
      <w:pPr>
        <w:rPr>
          <w:b/>
        </w:rPr>
      </w:pPr>
      <w:r>
        <w:rPr>
          <w:b/>
        </w:rPr>
        <w:t>Консультация –член правления Циулин Александр Николаевич (тел.89080810027)</w:t>
      </w:r>
      <w:bookmarkStart w:id="0" w:name="_GoBack"/>
      <w:bookmarkEnd w:id="0"/>
    </w:p>
    <w:p w:rsidR="00A54A48" w:rsidRDefault="00A54A48">
      <w:pPr>
        <w:rPr>
          <w:b/>
        </w:rPr>
      </w:pPr>
    </w:p>
    <w:p w:rsidR="00D56C33" w:rsidRPr="00AE0F50" w:rsidRDefault="00A54A48">
      <w:pPr>
        <w:rPr>
          <w:b/>
        </w:rPr>
      </w:pPr>
      <w:r>
        <w:rPr>
          <w:b/>
        </w:rPr>
        <w:t xml:space="preserve"> </w:t>
      </w:r>
      <w:r w:rsidR="001E4DDA" w:rsidRPr="00AE0F50">
        <w:rPr>
          <w:b/>
        </w:rPr>
        <w:t>1. Этап</w:t>
      </w:r>
    </w:p>
    <w:p w:rsidR="001E4DDA" w:rsidRDefault="001E4DDA">
      <w:r>
        <w:t>Согласно ТУ (техническому условию) приобрести:</w:t>
      </w:r>
    </w:p>
    <w:p w:rsidR="001E4DDA" w:rsidRDefault="001E4DDA">
      <w:r>
        <w:t>- Счетчик электрической энергии с ЖК (жидкокристаллическим индикатором) 3-х фазный</w:t>
      </w:r>
      <w:r w:rsidR="00AE0F50">
        <w:t xml:space="preserve"> прямого включения</w:t>
      </w:r>
      <w:r>
        <w:t>;</w:t>
      </w:r>
    </w:p>
    <w:p w:rsidR="001E4DDA" w:rsidRDefault="001E4DDA">
      <w:r>
        <w:t>- Антивандальный (металлический) ящик с замком и окошком для визуального снятия показаний электрического счетчика</w:t>
      </w:r>
      <w:r w:rsidR="00967978">
        <w:t xml:space="preserve"> со степенью защиты</w:t>
      </w:r>
      <w:r w:rsidR="004B7258">
        <w:t xml:space="preserve"> от пыли и влаги не менее</w:t>
      </w:r>
      <w:r w:rsidR="00967978">
        <w:t xml:space="preserve"> </w:t>
      </w:r>
      <w:r w:rsidR="00967978">
        <w:rPr>
          <w:lang w:val="en-US"/>
        </w:rPr>
        <w:t>IP</w:t>
      </w:r>
      <w:r w:rsidR="004B7258">
        <w:t>54</w:t>
      </w:r>
      <w:r>
        <w:t>;</w:t>
      </w:r>
    </w:p>
    <w:p w:rsidR="001E4718" w:rsidRDefault="001E4718">
      <w:r>
        <w:t>- Комплект крепления щита к опоре (столбу);</w:t>
      </w:r>
    </w:p>
    <w:p w:rsidR="001E4DDA" w:rsidRDefault="007D57CC">
      <w:r>
        <w:t>- Вводной а</w:t>
      </w:r>
      <w:r w:rsidR="001E4DDA">
        <w:t>втоматический выключатель  на 25 Ампер 3-х полюсный  с возможностью опломбировки или бокс (щиток) дополнительно;</w:t>
      </w:r>
    </w:p>
    <w:p w:rsidR="00AE0F50" w:rsidRDefault="00AE0F50">
      <w:r>
        <w:rPr>
          <w:noProof/>
          <w:lang w:eastAsia="ru-RU"/>
        </w:rPr>
        <w:drawing>
          <wp:inline distT="0" distB="0" distL="0" distR="0" wp14:anchorId="4527F1E6" wp14:editId="2877E5E3">
            <wp:extent cx="3796589" cy="2055571"/>
            <wp:effectExtent l="0" t="0" r="0" b="1905"/>
            <wp:docPr id="9" name="Рисунок 9" descr="plombirovka_vvodnogo_avtomata_пломбировка_вводного-автомата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ombirovka_vvodnogo_avtomata_пломбировка_вводного-автомата_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26" cy="20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BB0D6F" wp14:editId="14FF18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1825" cy="1901825"/>
            <wp:effectExtent l="0" t="0" r="3175" b="3175"/>
            <wp:wrapSquare wrapText="bothSides"/>
            <wp:docPr id="8" name="Рисунок 8" descr="Выключатель автоматический трехполюсный (под пломбу) 32А В ВА47-63 4.5кА PROxima EKF (mcb4763-3-32В-pr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ключатель автоматический трехполюсный (под пломбу) 32А В ВА47-63 4.5кА PROxima EKF (mcb4763-3-32В-pro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E4DDA" w:rsidRDefault="001E4DDA">
      <w:r>
        <w:t>-УЗО (устройство защитного отключения) (не обязательно);</w:t>
      </w:r>
    </w:p>
    <w:p w:rsidR="001E4DDA" w:rsidRDefault="001E4DDA">
      <w:r>
        <w:t>- Автоматический выключатель  на 16-20 Ампер 3-х полюсный (для подключения нагрузки)</w:t>
      </w:r>
      <w:r w:rsidR="00A804D3">
        <w:t xml:space="preserve"> аналогичен вводному</w:t>
      </w:r>
      <w:r>
        <w:t>;</w:t>
      </w:r>
    </w:p>
    <w:p w:rsidR="001E4DDA" w:rsidRDefault="001E4DDA">
      <w:r>
        <w:t>- Провод для коммутации внутри щита сечением 10 мм</w:t>
      </w:r>
      <w:r>
        <w:rPr>
          <w:vertAlign w:val="superscript"/>
        </w:rPr>
        <w:t xml:space="preserve">2 </w:t>
      </w:r>
      <w:r>
        <w:t>медный многожильный или моножила</w:t>
      </w:r>
      <w:r w:rsidR="007D57CC">
        <w:t xml:space="preserve"> 1 метр</w:t>
      </w:r>
      <w:r>
        <w:t>;</w:t>
      </w:r>
    </w:p>
    <w:p w:rsidR="00AD74FA" w:rsidRDefault="00AD74FA">
      <w:pPr>
        <w:rPr>
          <w:vertAlign w:val="superscript"/>
        </w:rPr>
      </w:pPr>
      <w:r>
        <w:t>- Наконечник медный 10 мм</w:t>
      </w:r>
      <w:r>
        <w:rPr>
          <w:vertAlign w:val="superscript"/>
        </w:rPr>
        <w:t>2-1 шт;</w:t>
      </w:r>
    </w:p>
    <w:p w:rsidR="00AD74FA" w:rsidRPr="00AD74FA" w:rsidRDefault="00AD74FA">
      <w:pPr>
        <w:rPr>
          <w:vertAlign w:val="super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1951CFDA" wp14:editId="729FA30D">
            <wp:extent cx="2860064" cy="1653235"/>
            <wp:effectExtent l="0" t="0" r="0" b="4445"/>
            <wp:docPr id="13" name="Рисунок 13" descr="Наконечник медный луженый ТМЛ 35-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конечник медный луженый ТМЛ 35-8-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DA" w:rsidRDefault="00D53BDA">
      <w:r>
        <w:t xml:space="preserve">- Если провод многожильный дополнительно: наконечник для опрессовки </w:t>
      </w:r>
      <w:r w:rsidR="00A73C6A">
        <w:t xml:space="preserve">типа НШВИ </w:t>
      </w:r>
      <w:r>
        <w:t>не менее 15 шт</w:t>
      </w:r>
      <w:r w:rsidR="00A804D3">
        <w:t xml:space="preserve"> или облудить (пайка)</w:t>
      </w:r>
      <w:r>
        <w:t>;</w:t>
      </w:r>
    </w:p>
    <w:p w:rsidR="00A73C6A" w:rsidRDefault="00A73C6A">
      <w:r>
        <w:rPr>
          <w:noProof/>
          <w:lang w:eastAsia="ru-RU"/>
        </w:rPr>
        <w:drawing>
          <wp:inline distT="0" distB="0" distL="0" distR="0" wp14:anchorId="713F2726" wp14:editId="1ECDDF8F">
            <wp:extent cx="4762195" cy="2633472"/>
            <wp:effectExtent l="0" t="0" r="635" b="0"/>
            <wp:docPr id="5" name="Рисунок 5" descr="Одинарные НШ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динарные НШВ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DA" w:rsidRDefault="00A47585">
      <w:r>
        <w:t>-  Провод СИП 4х16мм</w:t>
      </w:r>
      <w:r>
        <w:rPr>
          <w:vertAlign w:val="superscript"/>
        </w:rPr>
        <w:t xml:space="preserve">2 </w:t>
      </w:r>
      <w:r>
        <w:t xml:space="preserve"> </w:t>
      </w:r>
      <w:r w:rsidR="00ED4D4F">
        <w:t xml:space="preserve">примерно </w:t>
      </w:r>
      <w:r>
        <w:t>10 метров;</w:t>
      </w:r>
    </w:p>
    <w:p w:rsidR="00AD74FA" w:rsidRDefault="00AD74FA">
      <w:r>
        <w:rPr>
          <w:noProof/>
          <w:lang w:eastAsia="ru-RU"/>
        </w:rPr>
        <w:drawing>
          <wp:inline distT="0" distB="0" distL="0" distR="0" wp14:anchorId="5B062313" wp14:editId="157C7D9A">
            <wp:extent cx="4762195" cy="2384755"/>
            <wp:effectExtent l="0" t="0" r="635" b="0"/>
            <wp:docPr id="12" name="Рисунок 12" descr="https://st2.stblizko.ru/images/product/214/336/60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2.stblizko.ru/images/product/214/336/603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55" cy="23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CC" w:rsidRDefault="00434FE4">
      <w:r>
        <w:t>- Зажим ответвительный (прокол) для СИП 4 шт;</w:t>
      </w:r>
    </w:p>
    <w:p w:rsidR="00876CEF" w:rsidRDefault="00876CEF">
      <w:r>
        <w:rPr>
          <w:noProof/>
          <w:lang w:eastAsia="ru-RU"/>
        </w:rPr>
        <w:lastRenderedPageBreak/>
        <w:drawing>
          <wp:inline distT="0" distB="0" distL="0" distR="0" wp14:anchorId="63EB2D6C" wp14:editId="503A7614">
            <wp:extent cx="5943449" cy="3050438"/>
            <wp:effectExtent l="0" t="0" r="635" b="0"/>
            <wp:docPr id="4" name="Рисунок 4" descr="https://samelectrik.ru/wp-content/uploads/2017/06/armatura-dlya-sip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melectrik.ru/wp-content/uploads/2017/06/armatura-dlya-sip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5" w:rsidRDefault="00A47585">
      <w:r>
        <w:t>- Труба пластиковая электротехническая</w:t>
      </w:r>
      <w:r w:rsidR="00B33E4A">
        <w:t>(2х3м + соединительная муфта)</w:t>
      </w:r>
      <w:r>
        <w:t xml:space="preserve"> или водопроводная</w:t>
      </w:r>
      <w:r w:rsidR="00AE0F50">
        <w:t xml:space="preserve"> ПВХ</w:t>
      </w:r>
      <w:r w:rsidR="00B33E4A">
        <w:t xml:space="preserve">,  диаметр </w:t>
      </w:r>
      <w:r>
        <w:t>25 мм</w:t>
      </w:r>
      <w:r w:rsidR="00B33E4A">
        <w:t>, количество</w:t>
      </w:r>
      <w:r>
        <w:t xml:space="preserve">  6 м;</w:t>
      </w:r>
    </w:p>
    <w:p w:rsidR="00B33E4A" w:rsidRDefault="00B33E4A">
      <w:r>
        <w:rPr>
          <w:noProof/>
          <w:lang w:eastAsia="ru-RU"/>
        </w:rPr>
        <w:drawing>
          <wp:inline distT="0" distB="0" distL="0" distR="0" wp14:anchorId="6DD0C20B" wp14:editId="7CB10598">
            <wp:extent cx="2860243" cy="1799539"/>
            <wp:effectExtent l="0" t="0" r="0" b="0"/>
            <wp:docPr id="7" name="Рисунок 7" descr="https://cdn.etm.ru/ipro/598/small_zhestkaya_truba_p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etm.ru/ipro/598/small_zhestkaya_truba_pv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85" w:rsidRDefault="00A47585">
      <w:r>
        <w:t>- Отво</w:t>
      </w:r>
      <w:r w:rsidR="000D367B">
        <w:t>д гибкий (гофрированная труба) 2</w:t>
      </w:r>
      <w:r>
        <w:t xml:space="preserve"> м</w:t>
      </w:r>
      <w:r w:rsidR="000D367B">
        <w:t xml:space="preserve"> (надевается на трубу) </w:t>
      </w:r>
      <w:r>
        <w:t>;</w:t>
      </w:r>
    </w:p>
    <w:p w:rsidR="00B33E4A" w:rsidRDefault="00B33E4A">
      <w:r>
        <w:rPr>
          <w:noProof/>
          <w:lang w:eastAsia="ru-RU"/>
        </w:rPr>
        <w:drawing>
          <wp:inline distT="0" distB="0" distL="0" distR="0" wp14:anchorId="2E30A41C" wp14:editId="1B14A4CF">
            <wp:extent cx="2860243" cy="1433779"/>
            <wp:effectExtent l="0" t="0" r="0" b="0"/>
            <wp:docPr id="6" name="Рисунок 6" descr="https://cdn.etm.ru/ipro/432/small_kk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etm.ru/ipro/432/small_kk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7F" w:rsidRDefault="0029437F">
      <w:r>
        <w:t xml:space="preserve">- Уголок металлический не менее 25х25 длинной 1-1,5 </w:t>
      </w:r>
      <w:r w:rsidR="00195A13">
        <w:t>м для заземления;</w:t>
      </w:r>
    </w:p>
    <w:p w:rsidR="00E2450B" w:rsidRPr="00AE0F50" w:rsidRDefault="00E2450B">
      <w:pPr>
        <w:rPr>
          <w:b/>
        </w:rPr>
      </w:pPr>
      <w:r w:rsidRPr="00AE0F50">
        <w:rPr>
          <w:b/>
        </w:rPr>
        <w:t>2. Этап</w:t>
      </w:r>
    </w:p>
    <w:p w:rsidR="007A7B75" w:rsidRDefault="007A7B75">
      <w:r>
        <w:t>- На ближайшей к участку опоре смонтировать собранный щит</w:t>
      </w:r>
      <w:r w:rsidR="0029437F">
        <w:t xml:space="preserve"> на высоте 0,8-1,7 метра до клемм счетчика</w:t>
      </w:r>
      <w:r>
        <w:t>;</w:t>
      </w:r>
    </w:p>
    <w:p w:rsidR="00583320" w:rsidRDefault="00583320">
      <w:r>
        <w:rPr>
          <w:noProof/>
          <w:lang w:eastAsia="ru-RU"/>
        </w:rPr>
        <w:lastRenderedPageBreak/>
        <w:drawing>
          <wp:inline distT="0" distB="0" distL="0" distR="0" wp14:anchorId="02035C7D" wp14:editId="55FFDF3B">
            <wp:extent cx="5932373" cy="3796589"/>
            <wp:effectExtent l="0" t="0" r="0" b="0"/>
            <wp:docPr id="1" name="Рисунок 1" descr="D:\Циулин А.Н\Дача-2\Электроснабжение\Болдырев\IMG_20180823_18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иулин А.Н\Дача-2\Электроснабжение\Болдырев\IMG_20180823_184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20" w:rsidRDefault="00583320">
      <w:r>
        <w:rPr>
          <w:noProof/>
          <w:lang w:eastAsia="ru-RU"/>
        </w:rPr>
        <w:lastRenderedPageBreak/>
        <w:drawing>
          <wp:inline distT="0" distB="0" distL="0" distR="0" wp14:anchorId="5423C0A3" wp14:editId="7AA214C3">
            <wp:extent cx="5939582" cy="6737299"/>
            <wp:effectExtent l="0" t="0" r="4445" b="6985"/>
            <wp:docPr id="3" name="Рисунок 3" descr="D:\Циулин А.Н\Дача-2\Электроснабжение\Болдырев\IMG_20180823_18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иулин А.Н\Дача-2\Электроснабжение\Болдырев\IMG_20180823_184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75" w:rsidRDefault="007A7B75">
      <w:r>
        <w:t xml:space="preserve">- Довести </w:t>
      </w:r>
      <w:r w:rsidR="0034309E">
        <w:t xml:space="preserve">и закрепить </w:t>
      </w:r>
      <w:r>
        <w:t>провода СИП до верха опоры</w:t>
      </w:r>
      <w:r w:rsidR="0034309E">
        <w:t xml:space="preserve"> в трубе</w:t>
      </w:r>
      <w:r>
        <w:t>;</w:t>
      </w:r>
    </w:p>
    <w:p w:rsidR="00583320" w:rsidRDefault="00583320">
      <w:r>
        <w:rPr>
          <w:noProof/>
          <w:lang w:eastAsia="ru-RU"/>
        </w:rPr>
        <w:lastRenderedPageBreak/>
        <w:drawing>
          <wp:inline distT="0" distB="0" distL="0" distR="0" wp14:anchorId="37037E18" wp14:editId="1C091EEF">
            <wp:extent cx="4506163" cy="4440326"/>
            <wp:effectExtent l="0" t="0" r="8890" b="0"/>
            <wp:docPr id="2" name="Рисунок 2" descr="D:\Циулин А.Н\Дача-2\Электроснабжение\Болдырев\IMG_20180823_18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иулин А.Н\Дача-2\Электроснабжение\Болдырев\IMG_20180823_184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02" cy="444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1D" w:rsidRPr="00591F1D" w:rsidRDefault="00591F1D">
      <w:pPr>
        <w:rPr>
          <w:sz w:val="24"/>
          <w:szCs w:val="24"/>
        </w:rPr>
      </w:pPr>
      <w:r>
        <w:rPr>
          <w:sz w:val="24"/>
          <w:szCs w:val="24"/>
        </w:rPr>
        <w:t>Получить доверенность от председателя ДНТ на своё имя (как представитель), с правом подписи на ниже следующих документах.</w:t>
      </w:r>
    </w:p>
    <w:p w:rsidR="007F7CBF" w:rsidRDefault="007F7CBF">
      <w:r>
        <w:t xml:space="preserve">-Заполнить </w:t>
      </w:r>
      <w:r w:rsidRPr="008751FE">
        <w:rPr>
          <w:b/>
          <w:u w:val="single"/>
        </w:rPr>
        <w:t>уведомление</w:t>
      </w:r>
      <w:r w:rsidR="00591F1D">
        <w:rPr>
          <w:b/>
          <w:u w:val="single"/>
        </w:rPr>
        <w:t xml:space="preserve"> и приложение</w:t>
      </w:r>
      <w:r>
        <w:t xml:space="preserve"> о выполнении со своей стороны ТУ и </w:t>
      </w:r>
      <w:r w:rsidR="003F686D">
        <w:t>пре</w:t>
      </w:r>
      <w:r>
        <w:t xml:space="preserve">доставить его в </w:t>
      </w:r>
      <w:r w:rsidR="00815633">
        <w:t xml:space="preserve">Красноармейские </w:t>
      </w:r>
      <w:r>
        <w:t>электрические сети</w:t>
      </w:r>
      <w:r w:rsidR="00815633">
        <w:t>. Т</w:t>
      </w:r>
      <w:r w:rsidR="00B55EFE">
        <w:t>е</w:t>
      </w:r>
      <w:r w:rsidR="00815633">
        <w:t>л</w:t>
      </w:r>
      <w:r w:rsidR="00B55EFE">
        <w:t>.</w:t>
      </w:r>
      <w:r w:rsidR="00815633">
        <w:t>:  8-(35150)-2-05-12</w:t>
      </w:r>
      <w:r>
        <w:t>;</w:t>
      </w:r>
    </w:p>
    <w:p w:rsidR="003F686D" w:rsidRDefault="003F686D">
      <w:r>
        <w:t>-Электрические сети подготовят акт о выполнении технологического присоединения  и акт разграничения ответственности</w:t>
      </w:r>
      <w:r w:rsidR="007832CE">
        <w:t>. Подписываете акты и ждете дату подключения и приемки учета (пломбировки).</w:t>
      </w:r>
      <w:r w:rsidR="0003367B">
        <w:t xml:space="preserve"> Акты технологического присоединения (копии) представить в правление ДНТ.</w:t>
      </w:r>
    </w:p>
    <w:p w:rsidR="007A7B75" w:rsidRDefault="007A7B75">
      <w:r>
        <w:t xml:space="preserve">- Подключение </w:t>
      </w:r>
      <w:r w:rsidR="0029437F">
        <w:t xml:space="preserve">к магистральному СИП </w:t>
      </w:r>
      <w:r>
        <w:t>выполнить в присутствии представителей электрических сетей</w:t>
      </w:r>
      <w:r w:rsidR="0029437F">
        <w:t xml:space="preserve"> (проколы)</w:t>
      </w:r>
      <w:r>
        <w:t>;</w:t>
      </w:r>
    </w:p>
    <w:p w:rsidR="00930C43" w:rsidRDefault="00930C43">
      <w:r>
        <w:t>- Дальнейшие действия представители электрических сетей расскажут;</w:t>
      </w:r>
    </w:p>
    <w:p w:rsidR="00E2450B" w:rsidRDefault="00E2450B"/>
    <w:p w:rsidR="00A47585" w:rsidRPr="00A47585" w:rsidRDefault="00A47585"/>
    <w:sectPr w:rsidR="00A47585" w:rsidRPr="00A47585" w:rsidSect="003F686D">
      <w:pgSz w:w="11906" w:h="16838"/>
      <w:pgMar w:top="1134" w:right="113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DAA" w:rsidRDefault="004E7DAA" w:rsidP="00834018">
      <w:pPr>
        <w:spacing w:after="0" w:line="240" w:lineRule="auto"/>
      </w:pPr>
      <w:r>
        <w:separator/>
      </w:r>
    </w:p>
  </w:endnote>
  <w:endnote w:type="continuationSeparator" w:id="0">
    <w:p w:rsidR="004E7DAA" w:rsidRDefault="004E7DAA" w:rsidP="00834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DAA" w:rsidRDefault="004E7DAA" w:rsidP="00834018">
      <w:pPr>
        <w:spacing w:after="0" w:line="240" w:lineRule="auto"/>
      </w:pPr>
      <w:r>
        <w:separator/>
      </w:r>
    </w:p>
  </w:footnote>
  <w:footnote w:type="continuationSeparator" w:id="0">
    <w:p w:rsidR="004E7DAA" w:rsidRDefault="004E7DAA" w:rsidP="00834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DA"/>
    <w:rsid w:val="00015FC1"/>
    <w:rsid w:val="0003367B"/>
    <w:rsid w:val="000D367B"/>
    <w:rsid w:val="0011523F"/>
    <w:rsid w:val="00195A13"/>
    <w:rsid w:val="001E4718"/>
    <w:rsid w:val="001E4DDA"/>
    <w:rsid w:val="0029437F"/>
    <w:rsid w:val="0034309E"/>
    <w:rsid w:val="003F686D"/>
    <w:rsid w:val="00434FE4"/>
    <w:rsid w:val="004460B6"/>
    <w:rsid w:val="004B7258"/>
    <w:rsid w:val="004E7DAA"/>
    <w:rsid w:val="00583320"/>
    <w:rsid w:val="00591F1D"/>
    <w:rsid w:val="00763C36"/>
    <w:rsid w:val="007832CE"/>
    <w:rsid w:val="007A7B75"/>
    <w:rsid w:val="007D57CC"/>
    <w:rsid w:val="007F7CBF"/>
    <w:rsid w:val="00815633"/>
    <w:rsid w:val="00834018"/>
    <w:rsid w:val="008751FE"/>
    <w:rsid w:val="00876CEF"/>
    <w:rsid w:val="008A1462"/>
    <w:rsid w:val="008D36D9"/>
    <w:rsid w:val="008E6C5B"/>
    <w:rsid w:val="00930C43"/>
    <w:rsid w:val="00967978"/>
    <w:rsid w:val="00A47585"/>
    <w:rsid w:val="00A54A48"/>
    <w:rsid w:val="00A73C6A"/>
    <w:rsid w:val="00A804D3"/>
    <w:rsid w:val="00AD74FA"/>
    <w:rsid w:val="00AE0F50"/>
    <w:rsid w:val="00AF46B1"/>
    <w:rsid w:val="00B33E4A"/>
    <w:rsid w:val="00B55EFE"/>
    <w:rsid w:val="00C07190"/>
    <w:rsid w:val="00C55000"/>
    <w:rsid w:val="00D53BDA"/>
    <w:rsid w:val="00D56C33"/>
    <w:rsid w:val="00E16198"/>
    <w:rsid w:val="00E2450B"/>
    <w:rsid w:val="00ED4D4F"/>
    <w:rsid w:val="00F4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B57A7"/>
  <w15:docId w15:val="{01C02BE9-24D0-4137-8756-D09E28B6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4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4018"/>
  </w:style>
  <w:style w:type="paragraph" w:styleId="a7">
    <w:name w:val="footer"/>
    <w:basedOn w:val="a"/>
    <w:link w:val="a8"/>
    <w:uiPriority w:val="99"/>
    <w:unhideWhenUsed/>
    <w:rsid w:val="00834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4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15FDB-27CF-4288-80B3-218B5AC15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1</cp:lastModifiedBy>
  <cp:revision>36</cp:revision>
  <dcterms:created xsi:type="dcterms:W3CDTF">2018-12-24T09:30:00Z</dcterms:created>
  <dcterms:modified xsi:type="dcterms:W3CDTF">2019-01-16T10:28:00Z</dcterms:modified>
</cp:coreProperties>
</file>